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C8A9A" w14:textId="77777777" w:rsidR="00D47B07" w:rsidRDefault="00D47B07" w:rsidP="00D47B07">
      <w:pPr>
        <w:pStyle w:val="Default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VERIFICAÇÃO</w:t>
      </w:r>
    </w:p>
    <w:p w14:paraId="724DFA81" w14:textId="35FEB26D" w:rsidR="00D47B07" w:rsidRPr="009B634A" w:rsidRDefault="00D47B07" w:rsidP="00D47B07">
      <w:pPr>
        <w:pStyle w:val="Default"/>
        <w:spacing w:before="120"/>
        <w:jc w:val="center"/>
        <w:rPr>
          <w:rFonts w:ascii="Arial" w:hAnsi="Arial" w:cs="Arial"/>
          <w:b/>
          <w:bCs/>
        </w:rPr>
      </w:pPr>
      <w:r w:rsidRPr="009B634A">
        <w:rPr>
          <w:rFonts w:ascii="Arial" w:hAnsi="Arial" w:cs="Arial"/>
          <w:b/>
          <w:bCs/>
        </w:rPr>
        <w:t>Alteração Substancial</w:t>
      </w:r>
    </w:p>
    <w:p w14:paraId="070FBD6B" w14:textId="4C139301" w:rsidR="008D5812" w:rsidRDefault="008D5812" w:rsidP="00D47B07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F03BC7" w14:textId="5B5B76F3" w:rsidR="002E284E" w:rsidRDefault="008D5812" w:rsidP="00794AEA">
      <w:pPr>
        <w:pStyle w:val="Default"/>
        <w:spacing w:before="120"/>
        <w:ind w:left="-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Nota:</w:t>
      </w:r>
      <w:r w:rsidR="00F07343">
        <w:rPr>
          <w:rFonts w:ascii="Arial" w:hAnsi="Arial" w:cs="Arial"/>
          <w:bCs/>
          <w:sz w:val="20"/>
          <w:szCs w:val="20"/>
        </w:rPr>
        <w:t xml:space="preserve"> </w:t>
      </w:r>
      <w:bookmarkStart w:id="0" w:name="_GoBack"/>
      <w:bookmarkEnd w:id="0"/>
      <w:r w:rsidRPr="00A84B7B">
        <w:rPr>
          <w:rFonts w:ascii="Arial" w:hAnsi="Arial" w:cs="Arial"/>
          <w:bCs/>
          <w:sz w:val="20"/>
          <w:szCs w:val="20"/>
        </w:rPr>
        <w:t>Esta lista de verificação</w:t>
      </w:r>
      <w:r w:rsidR="0003559F">
        <w:rPr>
          <w:rFonts w:ascii="Arial" w:hAnsi="Arial" w:cs="Arial"/>
          <w:bCs/>
          <w:sz w:val="20"/>
          <w:szCs w:val="20"/>
        </w:rPr>
        <w:t xml:space="preserve"> (</w:t>
      </w:r>
      <w:r w:rsidR="0003559F" w:rsidRPr="004C70DB">
        <w:rPr>
          <w:rFonts w:ascii="Arial" w:hAnsi="Arial" w:cs="Arial"/>
          <w:b/>
          <w:bCs/>
          <w:sz w:val="20"/>
          <w:szCs w:val="20"/>
        </w:rPr>
        <w:t>em word</w:t>
      </w:r>
      <w:r w:rsidR="0003559F">
        <w:rPr>
          <w:rFonts w:ascii="Arial" w:hAnsi="Arial" w:cs="Arial"/>
          <w:bCs/>
          <w:sz w:val="20"/>
          <w:szCs w:val="20"/>
        </w:rPr>
        <w:t>)</w:t>
      </w:r>
      <w:r w:rsidRPr="00A84B7B">
        <w:rPr>
          <w:rFonts w:ascii="Arial" w:hAnsi="Arial" w:cs="Arial"/>
          <w:bCs/>
          <w:sz w:val="20"/>
          <w:szCs w:val="20"/>
        </w:rPr>
        <w:t xml:space="preserve"> devidamente preenchida pelo requerente é um documento obrigatório</w:t>
      </w:r>
      <w:r>
        <w:rPr>
          <w:rFonts w:ascii="Arial" w:hAnsi="Arial" w:cs="Arial"/>
          <w:bCs/>
          <w:sz w:val="20"/>
          <w:szCs w:val="20"/>
        </w:rPr>
        <w:t xml:space="preserve"> aquando da submissão do pedido de parecer</w:t>
      </w:r>
      <w:r w:rsidR="006B795F">
        <w:rPr>
          <w:rFonts w:ascii="Arial" w:hAnsi="Arial" w:cs="Arial"/>
          <w:bCs/>
          <w:sz w:val="20"/>
          <w:szCs w:val="20"/>
        </w:rPr>
        <w:t xml:space="preserve"> de alteração substancial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470CD443" w14:textId="04A2281A" w:rsidR="003E3550" w:rsidRDefault="008D5812" w:rsidP="00794AEA">
      <w:pPr>
        <w:pStyle w:val="Default"/>
        <w:spacing w:before="120"/>
        <w:ind w:left="-567"/>
        <w:jc w:val="both"/>
        <w:rPr>
          <w:rFonts w:ascii="Arial" w:hAnsi="Arial" w:cs="Arial"/>
          <w:bCs/>
          <w:sz w:val="20"/>
          <w:szCs w:val="20"/>
        </w:rPr>
      </w:pPr>
      <w:r w:rsidRPr="009B634A">
        <w:rPr>
          <w:rFonts w:ascii="Arial" w:hAnsi="Arial" w:cs="Arial"/>
          <w:b/>
          <w:bCs/>
          <w:sz w:val="20"/>
          <w:szCs w:val="20"/>
        </w:rPr>
        <w:t xml:space="preserve">Caso não seja enviada ou não esteja preenchida o processo </w:t>
      </w:r>
      <w:bookmarkStart w:id="1" w:name="_Hlk69893065"/>
      <w:r w:rsidR="003E3550" w:rsidRPr="009B634A">
        <w:rPr>
          <w:rFonts w:ascii="Arial" w:hAnsi="Arial" w:cs="Arial"/>
          <w:b/>
          <w:bCs/>
          <w:sz w:val="20"/>
          <w:szCs w:val="20"/>
        </w:rPr>
        <w:t>não segue para validação</w:t>
      </w:r>
      <w:r w:rsidR="003E3550">
        <w:rPr>
          <w:rFonts w:ascii="Arial" w:hAnsi="Arial" w:cs="Arial"/>
          <w:bCs/>
          <w:sz w:val="20"/>
          <w:szCs w:val="20"/>
        </w:rPr>
        <w:t xml:space="preserve"> e haverá lugar a comunicação </w:t>
      </w:r>
      <w:r w:rsidR="002E284E">
        <w:rPr>
          <w:rFonts w:ascii="Arial" w:hAnsi="Arial" w:cs="Arial"/>
          <w:bCs/>
          <w:sz w:val="20"/>
          <w:szCs w:val="20"/>
        </w:rPr>
        <w:t>ao requerente</w:t>
      </w:r>
      <w:r w:rsidR="00B15073">
        <w:rPr>
          <w:rFonts w:ascii="Arial" w:hAnsi="Arial" w:cs="Arial"/>
          <w:bCs/>
          <w:sz w:val="20"/>
          <w:szCs w:val="20"/>
        </w:rPr>
        <w:t>.</w:t>
      </w:r>
    </w:p>
    <w:bookmarkEnd w:id="1"/>
    <w:p w14:paraId="25FB6F26" w14:textId="250D79C5" w:rsidR="008D5812" w:rsidRDefault="002E284E" w:rsidP="004C70DB">
      <w:pPr>
        <w:pStyle w:val="Default"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960A4F" w14:paraId="598D4E8A" w14:textId="77777777" w:rsidTr="006769A5">
        <w:trPr>
          <w:trHeight w:val="583"/>
        </w:trPr>
        <w:tc>
          <w:tcPr>
            <w:tcW w:w="4962" w:type="dxa"/>
            <w:vAlign w:val="center"/>
          </w:tcPr>
          <w:p w14:paraId="7F519C8A" w14:textId="77777777" w:rsidR="00D55716" w:rsidRDefault="00D55716" w:rsidP="003D4D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26F7C9" w14:textId="3BB16E18" w:rsidR="00960A4F" w:rsidRDefault="00960A4F" w:rsidP="003D4DC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t>Nº EudraCT</w:t>
            </w:r>
            <w:r w:rsidRPr="009B0ACE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6403B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3559F">
              <w:rPr>
                <w:rFonts w:ascii="Arial" w:hAnsi="Arial" w:cs="Arial"/>
                <w:sz w:val="16"/>
                <w:szCs w:val="20"/>
              </w:rPr>
              <w:t>(preencher)</w:t>
            </w:r>
          </w:p>
          <w:p w14:paraId="321F2F9F" w14:textId="1A186095" w:rsidR="00960A4F" w:rsidRPr="00974FBE" w:rsidRDefault="00960A4F" w:rsidP="006F3C98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7172BB6E" w14:textId="77777777" w:rsidR="00960A4F" w:rsidRPr="00974FBE" w:rsidRDefault="00960A4F" w:rsidP="006F3C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Nº CEIC: </w:t>
            </w:r>
            <w:r w:rsidR="00125550" w:rsidRPr="001B774A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(a</w:t>
            </w:r>
            <w:r w:rsidR="00125550" w:rsidRPr="009B634A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 xml:space="preserve"> preencher pela CEIC)</w:t>
            </w:r>
          </w:p>
        </w:tc>
      </w:tr>
      <w:tr w:rsidR="006403B3" w14:paraId="4742907D" w14:textId="77777777" w:rsidTr="001B774A">
        <w:trPr>
          <w:trHeight w:val="421"/>
        </w:trPr>
        <w:tc>
          <w:tcPr>
            <w:tcW w:w="10206" w:type="dxa"/>
            <w:gridSpan w:val="2"/>
            <w:vAlign w:val="center"/>
          </w:tcPr>
          <w:p w14:paraId="1D0AED69" w14:textId="77777777" w:rsidR="006403B3" w:rsidRPr="009B634A" w:rsidRDefault="006F3C98" w:rsidP="006F3C98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D9513D">
              <w:rPr>
                <w:rFonts w:ascii="Arial" w:hAnsi="Arial" w:cs="Arial"/>
                <w:b/>
                <w:bCs/>
                <w:sz w:val="18"/>
                <w:szCs w:val="18"/>
              </w:rPr>
              <w:t>Realizado por</w:t>
            </w:r>
            <w:r w:rsidRPr="009B634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</w:rPr>
              <w:t>:</w:t>
            </w:r>
            <w:r w:rsidR="00125550" w:rsidRPr="009B634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125550" w:rsidRPr="009B634A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(a preencher pela CEIC)</w:t>
            </w:r>
          </w:p>
        </w:tc>
      </w:tr>
      <w:tr w:rsidR="006403B3" w14:paraId="1E900400" w14:textId="77777777" w:rsidTr="001B774A">
        <w:trPr>
          <w:trHeight w:val="455"/>
        </w:trPr>
        <w:tc>
          <w:tcPr>
            <w:tcW w:w="4962" w:type="dxa"/>
            <w:vAlign w:val="center"/>
          </w:tcPr>
          <w:p w14:paraId="61B29AAF" w14:textId="6EF6BC70" w:rsidR="0045649C" w:rsidRPr="009B634A" w:rsidRDefault="0045649C" w:rsidP="001B774A">
            <w:pPr>
              <w:spacing w:line="360" w:lineRule="auto"/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9B634A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(a preencher pela CEIC)</w:t>
            </w:r>
          </w:p>
          <w:p w14:paraId="5FADDFDA" w14:textId="6950F422" w:rsidR="006403B3" w:rsidRPr="002E059C" w:rsidRDefault="006403B3" w:rsidP="001B774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059C">
              <w:rPr>
                <w:rFonts w:ascii="Arial" w:hAnsi="Arial" w:cs="Arial"/>
                <w:b/>
                <w:bCs/>
                <w:sz w:val="18"/>
                <w:szCs w:val="18"/>
              </w:rPr>
              <w:t>Data início</w:t>
            </w:r>
            <w:r w:rsidRPr="00A86395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63136693"/>
                <w:placeholder>
                  <w:docPart w:val="6A16453AD42D4F35BCA90511B5DCAF23"/>
                </w:placeholder>
                <w:date>
                  <w:dateFormat w:val="dd.MM.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45649C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244" w:type="dxa"/>
            <w:vAlign w:val="center"/>
          </w:tcPr>
          <w:p w14:paraId="60CB1AEE" w14:textId="75274FE3" w:rsidR="0045649C" w:rsidRPr="009B634A" w:rsidRDefault="0045649C" w:rsidP="001B774A">
            <w:pPr>
              <w:spacing w:line="360" w:lineRule="auto"/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9B634A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(a preencher pela CEIC)</w:t>
            </w:r>
          </w:p>
          <w:p w14:paraId="2C71A33C" w14:textId="3A64435D" w:rsidR="006403B3" w:rsidRPr="009B634A" w:rsidRDefault="006403B3" w:rsidP="00D9513D">
            <w:pPr>
              <w:spacing w:line="360" w:lineRule="auto"/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</w:pPr>
            <w:r w:rsidRPr="001B77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</w:t>
            </w:r>
            <w:r w:rsidR="00D9513D">
              <w:rPr>
                <w:rFonts w:ascii="Arial" w:hAnsi="Arial" w:cs="Arial"/>
                <w:b/>
                <w:bCs/>
                <w:sz w:val="18"/>
                <w:szCs w:val="18"/>
              </w:rPr>
              <w:t>Fim</w:t>
            </w:r>
            <w:r w:rsidRPr="001B774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color w:val="A6A6A6" w:themeColor="background1" w:themeShade="A6"/>
                  <w:sz w:val="18"/>
                  <w:szCs w:val="18"/>
                </w:rPr>
                <w:id w:val="944494798"/>
                <w:placeholder>
                  <w:docPart w:val="4F954B886BF7480E97773B1340D9C4B8"/>
                </w:placeholder>
                <w:date>
                  <w:dateFormat w:val="dd.MM.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45649C" w:rsidRPr="009B634A">
                  <w:rPr>
                    <w:rFonts w:ascii="Arial" w:hAnsi="Arial" w:cs="Arial"/>
                    <w:b/>
                    <w:bCs/>
                    <w:color w:val="A6A6A6" w:themeColor="background1" w:themeShade="A6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6403B3" w14:paraId="5A715FFD" w14:textId="77777777" w:rsidTr="001B774A">
        <w:trPr>
          <w:trHeight w:val="462"/>
        </w:trPr>
        <w:tc>
          <w:tcPr>
            <w:tcW w:w="4962" w:type="dxa"/>
            <w:vAlign w:val="center"/>
          </w:tcPr>
          <w:p w14:paraId="15F62741" w14:textId="41C22602" w:rsidR="006403B3" w:rsidRPr="002E059C" w:rsidRDefault="006403B3" w:rsidP="006403B3">
            <w:pPr>
              <w:rPr>
                <w:sz w:val="18"/>
                <w:szCs w:val="18"/>
              </w:rPr>
            </w:pPr>
            <w:r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31900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E36EC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E059C">
              <w:rPr>
                <w:rFonts w:ascii="Arial" w:hAnsi="Arial" w:cs="Arial"/>
                <w:b/>
                <w:bCs/>
                <w:sz w:val="18"/>
                <w:szCs w:val="18"/>
              </w:rPr>
              <w:t>Válido</w:t>
            </w:r>
            <w:r w:rsidR="00D557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55716" w:rsidRPr="009B634A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D55716" w:rsidRPr="009B634A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a preencher pela CEIC)</w:t>
            </w:r>
          </w:p>
        </w:tc>
        <w:tc>
          <w:tcPr>
            <w:tcW w:w="5244" w:type="dxa"/>
            <w:vAlign w:val="center"/>
          </w:tcPr>
          <w:p w14:paraId="1F4CA562" w14:textId="6DCBAC26" w:rsidR="006403B3" w:rsidRPr="002E059C" w:rsidRDefault="006403B3" w:rsidP="006403B3">
            <w:pPr>
              <w:rPr>
                <w:sz w:val="18"/>
                <w:szCs w:val="18"/>
              </w:rPr>
            </w:pPr>
            <w:r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11585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E36EC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71B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Não </w:t>
            </w:r>
            <w:r w:rsidRPr="002E059C">
              <w:rPr>
                <w:rFonts w:ascii="Arial" w:hAnsi="Arial" w:cs="Arial"/>
                <w:b/>
                <w:bCs/>
                <w:sz w:val="18"/>
                <w:szCs w:val="18"/>
              </w:rPr>
              <w:t>Válido</w:t>
            </w:r>
            <w:r w:rsidR="00D557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55716" w:rsidRPr="009B634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</w:rPr>
              <w:t>(</w:t>
            </w:r>
            <w:r w:rsidR="00D55716" w:rsidRPr="009B634A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a preencher pela CEIC)</w:t>
            </w:r>
          </w:p>
        </w:tc>
      </w:tr>
    </w:tbl>
    <w:p w14:paraId="6CF5503A" w14:textId="72BA9202" w:rsidR="00D47B07" w:rsidRDefault="00D47B07" w:rsidP="00D47B07">
      <w:pPr>
        <w:pStyle w:val="Cabealho"/>
        <w:tabs>
          <w:tab w:val="clear" w:pos="4252"/>
          <w:tab w:val="clear" w:pos="8504"/>
        </w:tabs>
      </w:pPr>
    </w:p>
    <w:p w14:paraId="7A804F22" w14:textId="77777777" w:rsidR="00E63269" w:rsidRDefault="00E63269" w:rsidP="00D47B07">
      <w:pPr>
        <w:pStyle w:val="Cabealho"/>
        <w:tabs>
          <w:tab w:val="clear" w:pos="4252"/>
          <w:tab w:val="clear" w:pos="8504"/>
        </w:tabs>
      </w:pPr>
    </w:p>
    <w:p w14:paraId="1A13C2B3" w14:textId="77777777" w:rsidR="006403B3" w:rsidRPr="009B634A" w:rsidRDefault="006403B3" w:rsidP="006769A5">
      <w:pPr>
        <w:spacing w:after="120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r w:rsidRPr="002D76E2">
        <w:rPr>
          <w:rFonts w:ascii="Arial" w:hAnsi="Arial" w:cs="Arial"/>
          <w:sz w:val="20"/>
          <w:szCs w:val="20"/>
        </w:rPr>
        <w:t>Ensaio avaliado pela CEIC com o n.</w:t>
      </w:r>
      <w:r w:rsidRPr="00E94E2C">
        <w:rPr>
          <w:rFonts w:ascii="Arial" w:hAnsi="Arial" w:cs="Arial"/>
          <w:b/>
          <w:sz w:val="20"/>
          <w:szCs w:val="20"/>
        </w:rPr>
        <w:t xml:space="preserve">º </w:t>
      </w:r>
      <w:r w:rsidR="006F3C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2D76E2">
        <w:rPr>
          <w:rFonts w:ascii="Arial" w:hAnsi="Arial" w:cs="Arial"/>
          <w:sz w:val="20"/>
          <w:szCs w:val="20"/>
        </w:rPr>
        <w:t>e perito</w:t>
      </w:r>
      <w:r>
        <w:rPr>
          <w:rFonts w:ascii="Arial" w:hAnsi="Arial" w:cs="Arial"/>
          <w:b/>
          <w:sz w:val="20"/>
          <w:szCs w:val="20"/>
        </w:rPr>
        <w:t xml:space="preserve"> –  </w:t>
      </w:r>
      <w:r w:rsidR="00125550" w:rsidRPr="001B774A">
        <w:rPr>
          <w:rFonts w:ascii="Arial" w:hAnsi="Arial" w:cs="Arial"/>
          <w:b/>
          <w:bCs/>
          <w:color w:val="A6A6A6" w:themeColor="background1" w:themeShade="A6"/>
          <w:sz w:val="18"/>
          <w:szCs w:val="18"/>
        </w:rPr>
        <w:t>(</w:t>
      </w:r>
      <w:r w:rsidR="00125550" w:rsidRPr="009B634A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a preencher pela CEIC)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780"/>
      </w:tblGrid>
      <w:tr w:rsidR="00EF7EA9" w14:paraId="29B65264" w14:textId="77777777" w:rsidTr="00E63269">
        <w:trPr>
          <w:cantSplit/>
          <w:jc w:val="center"/>
        </w:trPr>
        <w:tc>
          <w:tcPr>
            <w:tcW w:w="421" w:type="dxa"/>
            <w:tcBorders>
              <w:left w:val="single" w:sz="4" w:space="0" w:color="auto"/>
            </w:tcBorders>
          </w:tcPr>
          <w:p w14:paraId="17746925" w14:textId="4FD95E9A" w:rsidR="001B774A" w:rsidRDefault="008B4738" w:rsidP="004C4B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086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55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3FE390FA" w14:textId="77777777" w:rsidR="001B774A" w:rsidRP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10D5F339" w14:textId="77777777" w:rsidR="001B774A" w:rsidRP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1353A2E3" w14:textId="77777777" w:rsidR="001B774A" w:rsidRP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33699E4B" w14:textId="77777777" w:rsidR="001B774A" w:rsidRPr="001B774A" w:rsidRDefault="001B774A" w:rsidP="001B774A">
            <w:pPr>
              <w:ind w:left="-113" w:hanging="142"/>
              <w:rPr>
                <w:rFonts w:ascii="Arial" w:hAnsi="Arial" w:cs="Arial"/>
                <w:sz w:val="20"/>
              </w:rPr>
            </w:pPr>
          </w:p>
          <w:p w14:paraId="3E1E5A10" w14:textId="77777777" w:rsidR="001B774A" w:rsidRP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07E5DE9E" w14:textId="77777777" w:rsidR="001B774A" w:rsidRP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6A56B667" w14:textId="77777777" w:rsidR="001B774A" w:rsidRP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7896E7BE" w14:textId="77777777" w:rsidR="001B774A" w:rsidRP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0F8AA92F" w14:textId="77777777" w:rsidR="001B774A" w:rsidRP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0B956DD6" w14:textId="77777777" w:rsidR="001B774A" w:rsidRP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5A88115A" w14:textId="77777777" w:rsidR="001B774A" w:rsidRP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18F5011C" w14:textId="77777777" w:rsidR="001B774A" w:rsidRP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2F3E7F7D" w14:textId="77777777" w:rsidR="001B774A" w:rsidRP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22B5FE99" w14:textId="77777777" w:rsidR="001B774A" w:rsidRP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60A17880" w14:textId="77777777" w:rsidR="001B774A" w:rsidRP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12263346" w14:textId="77777777" w:rsidR="001B774A" w:rsidRP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015647FE" w14:textId="7B71525E" w:rsidR="006769A5" w:rsidRDefault="008B4738" w:rsidP="006769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86567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9A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78BAC7B" w14:textId="77777777" w:rsidR="001B774A" w:rsidRP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5CD36C4F" w14:textId="77777777" w:rsidR="001B774A" w:rsidRP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2E450A25" w14:textId="77777777" w:rsidR="001B774A" w:rsidRP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6CD9F828" w14:textId="77777777" w:rsidR="001B774A" w:rsidRP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2A72A4EA" w14:textId="77777777" w:rsidR="001B774A" w:rsidRP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66520297" w14:textId="77777777" w:rsidR="001B774A" w:rsidRP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1B33D02B" w14:textId="77777777" w:rsidR="001B774A" w:rsidRP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1579497B" w14:textId="2768C7A9" w:rsid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79C05F0E" w14:textId="77777777" w:rsidR="00E63269" w:rsidRPr="001B774A" w:rsidRDefault="00E63269" w:rsidP="001B774A">
            <w:pPr>
              <w:rPr>
                <w:rFonts w:ascii="Arial" w:hAnsi="Arial" w:cs="Arial"/>
                <w:sz w:val="20"/>
              </w:rPr>
            </w:pPr>
          </w:p>
          <w:p w14:paraId="73345A10" w14:textId="2A2EF063" w:rsid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65C8C37B" w14:textId="77777777" w:rsidR="00E63269" w:rsidRPr="001B774A" w:rsidRDefault="00E63269" w:rsidP="001B774A">
            <w:pPr>
              <w:rPr>
                <w:rFonts w:ascii="Arial" w:hAnsi="Arial" w:cs="Arial"/>
                <w:sz w:val="20"/>
              </w:rPr>
            </w:pPr>
          </w:p>
          <w:p w14:paraId="6F06BC84" w14:textId="77777777" w:rsidR="006769A5" w:rsidRDefault="008B4738" w:rsidP="006769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5854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9A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DBC6493" w14:textId="77777777" w:rsidR="001B774A" w:rsidRP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71226375" w14:textId="77777777" w:rsidR="001B774A" w:rsidRPr="001B774A" w:rsidRDefault="001B774A" w:rsidP="001B774A">
            <w:pPr>
              <w:rPr>
                <w:rFonts w:ascii="Arial" w:hAnsi="Arial" w:cs="Arial"/>
                <w:sz w:val="20"/>
              </w:rPr>
            </w:pPr>
          </w:p>
          <w:p w14:paraId="610F2504" w14:textId="1F6B4428" w:rsidR="00D47B07" w:rsidRPr="001B774A" w:rsidRDefault="00D47B07" w:rsidP="001B77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14:paraId="5A519022" w14:textId="43177325" w:rsidR="00D47B07" w:rsidRPr="00B471D7" w:rsidRDefault="00D47B07" w:rsidP="004C4B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Carta de apresentação</w:t>
            </w:r>
            <w:r w:rsidR="0097476F">
              <w:rPr>
                <w:rFonts w:ascii="Arial" w:hAnsi="Arial" w:cs="Arial"/>
                <w:sz w:val="20"/>
              </w:rPr>
              <w:t xml:space="preserve">                         </w:t>
            </w:r>
            <w:r w:rsidR="00860348">
              <w:rPr>
                <w:rFonts w:ascii="Arial" w:hAnsi="Arial" w:cs="Arial"/>
                <w:sz w:val="20"/>
              </w:rPr>
              <w:t xml:space="preserve">           </w:t>
            </w:r>
            <w:r w:rsidR="0097476F">
              <w:rPr>
                <w:rFonts w:ascii="Arial" w:hAnsi="Arial" w:cs="Arial"/>
                <w:sz w:val="20"/>
              </w:rPr>
              <w:t xml:space="preserve">  </w:t>
            </w:r>
            <w:r w:rsidR="003429EA">
              <w:rPr>
                <w:rFonts w:ascii="Arial" w:hAnsi="Arial" w:cs="Arial"/>
                <w:sz w:val="20"/>
              </w:rPr>
              <w:t xml:space="preserve"> </w:t>
            </w:r>
          </w:p>
          <w:p w14:paraId="30545022" w14:textId="64AA8A93" w:rsidR="00125550" w:rsidRPr="000E36EC" w:rsidRDefault="008B4738" w:rsidP="006769A5">
            <w:pPr>
              <w:pStyle w:val="Default"/>
              <w:spacing w:before="120" w:line="360" w:lineRule="auto"/>
              <w:ind w:left="709"/>
              <w:rPr>
                <w:rFonts w:ascii="Arial" w:hAnsi="Arial" w:cs="Arial"/>
                <w:b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782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550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125550">
              <w:rPr>
                <w:rFonts w:ascii="Arial" w:hAnsi="Arial" w:cs="Arial"/>
                <w:sz w:val="16"/>
                <w:szCs w:val="20"/>
              </w:rPr>
              <w:t xml:space="preserve"> Em português ou inglês</w:t>
            </w:r>
          </w:p>
          <w:p w14:paraId="2D92E8F1" w14:textId="21804242" w:rsidR="00D47B07" w:rsidRDefault="008B4738" w:rsidP="004C4B12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76697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6EC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7B07">
              <w:rPr>
                <w:rFonts w:ascii="Arial" w:hAnsi="Arial" w:cs="Arial"/>
                <w:sz w:val="16"/>
                <w:szCs w:val="20"/>
              </w:rPr>
              <w:t xml:space="preserve">Nº EudraCT </w:t>
            </w:r>
            <w:r w:rsidR="0003559F">
              <w:rPr>
                <w:rFonts w:ascii="Arial" w:hAnsi="Arial" w:cs="Arial"/>
                <w:sz w:val="16"/>
                <w:szCs w:val="20"/>
              </w:rPr>
              <w:t>(preencher)</w:t>
            </w:r>
          </w:p>
          <w:p w14:paraId="77FF2F0D" w14:textId="09ADFB8B" w:rsidR="00D47B07" w:rsidRDefault="008B4738" w:rsidP="004C4B12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0572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9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7B07">
              <w:rPr>
                <w:rFonts w:ascii="Arial" w:hAnsi="Arial" w:cs="Arial"/>
                <w:sz w:val="16"/>
                <w:szCs w:val="20"/>
              </w:rPr>
              <w:t xml:space="preserve">Nº de protocolo </w:t>
            </w:r>
            <w:r w:rsidR="00FC0A81">
              <w:rPr>
                <w:rFonts w:ascii="Arial" w:hAnsi="Arial" w:cs="Arial"/>
                <w:sz w:val="16"/>
                <w:szCs w:val="20"/>
              </w:rPr>
              <w:t>(preencher)</w:t>
            </w:r>
          </w:p>
          <w:p w14:paraId="13BD0D32" w14:textId="3A31C813" w:rsidR="00D47B07" w:rsidRDefault="008B4738" w:rsidP="004C4B12">
            <w:pPr>
              <w:pStyle w:val="Default"/>
              <w:tabs>
                <w:tab w:val="left" w:pos="6840"/>
              </w:tabs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82825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9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7B07">
              <w:rPr>
                <w:rFonts w:ascii="Arial" w:hAnsi="Arial" w:cs="Arial"/>
                <w:sz w:val="16"/>
                <w:szCs w:val="20"/>
              </w:rPr>
              <w:t xml:space="preserve">Título do EC </w:t>
            </w:r>
            <w:r w:rsidR="00FC0A81">
              <w:rPr>
                <w:rFonts w:ascii="Arial" w:hAnsi="Arial" w:cs="Arial"/>
                <w:sz w:val="16"/>
                <w:szCs w:val="20"/>
              </w:rPr>
              <w:t>(preencher)</w:t>
            </w:r>
          </w:p>
          <w:p w14:paraId="56AFFA39" w14:textId="7D9321CF" w:rsidR="00D47B07" w:rsidRDefault="008B4738" w:rsidP="006769A5">
            <w:pPr>
              <w:pStyle w:val="Default"/>
              <w:ind w:left="709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25239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9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7B07">
              <w:rPr>
                <w:rFonts w:ascii="Arial" w:hAnsi="Arial" w:cs="Arial"/>
                <w:sz w:val="16"/>
                <w:szCs w:val="20"/>
              </w:rPr>
              <w:t>Índice (identificação dos documentos guardados em cada uma das pastas</w:t>
            </w:r>
            <w:r w:rsidR="00B15073">
              <w:rPr>
                <w:rFonts w:ascii="Arial" w:hAnsi="Arial" w:cs="Arial"/>
                <w:sz w:val="16"/>
                <w:szCs w:val="20"/>
              </w:rPr>
              <w:t xml:space="preserve"> de acordo com a o</w:t>
            </w:r>
            <w:r w:rsidR="00B15073" w:rsidRPr="00B15073">
              <w:rPr>
                <w:rFonts w:ascii="Arial" w:hAnsi="Arial" w:cs="Arial"/>
                <w:sz w:val="16"/>
                <w:szCs w:val="20"/>
              </w:rPr>
              <w:t>rganização do dossier de submissão</w:t>
            </w:r>
            <w:r w:rsidR="00D47B07">
              <w:rPr>
                <w:rFonts w:ascii="Arial" w:hAnsi="Arial" w:cs="Arial"/>
                <w:sz w:val="16"/>
                <w:szCs w:val="20"/>
              </w:rPr>
              <w:t xml:space="preserve">) </w:t>
            </w:r>
          </w:p>
          <w:p w14:paraId="381F4C5A" w14:textId="77777777" w:rsidR="00D47B07" w:rsidRDefault="008B4738" w:rsidP="004C4B12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66034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9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7B07">
              <w:rPr>
                <w:rFonts w:ascii="Arial" w:hAnsi="Arial" w:cs="Arial"/>
                <w:sz w:val="16"/>
                <w:szCs w:val="20"/>
              </w:rPr>
              <w:t xml:space="preserve">Dirigida à CEIC </w:t>
            </w:r>
          </w:p>
          <w:p w14:paraId="23C0E4E6" w14:textId="77777777" w:rsidR="00D47B07" w:rsidRDefault="008B4738" w:rsidP="004C4B12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75339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9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7B07">
              <w:rPr>
                <w:rFonts w:ascii="Arial" w:hAnsi="Arial" w:cs="Arial"/>
                <w:sz w:val="16"/>
                <w:szCs w:val="20"/>
              </w:rPr>
              <w:t xml:space="preserve">Assinada       </w:t>
            </w:r>
            <w:bookmarkStart w:id="2" w:name="Marcar8"/>
          </w:p>
          <w:bookmarkEnd w:id="2"/>
          <w:p w14:paraId="3A1A1AFB" w14:textId="3E101931" w:rsidR="00D47B07" w:rsidRPr="006403B3" w:rsidRDefault="008B4738" w:rsidP="004C4B12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34008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9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7B07">
              <w:rPr>
                <w:rFonts w:ascii="Arial" w:hAnsi="Arial" w:cs="Arial"/>
                <w:sz w:val="16"/>
                <w:szCs w:val="20"/>
              </w:rPr>
              <w:t xml:space="preserve">Razões para a alteração </w:t>
            </w:r>
            <w:bookmarkStart w:id="3" w:name="Marcar11"/>
            <w:r w:rsidR="00FC0A81">
              <w:rPr>
                <w:rFonts w:ascii="Arial" w:hAnsi="Arial" w:cs="Arial"/>
                <w:sz w:val="16"/>
                <w:szCs w:val="20"/>
              </w:rPr>
              <w:t>(preencher)</w:t>
            </w:r>
          </w:p>
          <w:bookmarkEnd w:id="3"/>
          <w:p w14:paraId="09132FB7" w14:textId="77777777" w:rsidR="00D47B07" w:rsidRDefault="008B4738" w:rsidP="001B774A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1534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9A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7B07">
              <w:rPr>
                <w:rFonts w:ascii="Arial" w:hAnsi="Arial" w:cs="Arial"/>
                <w:sz w:val="16"/>
                <w:szCs w:val="20"/>
              </w:rPr>
              <w:t xml:space="preserve">Descrição dos documentos modificados </w:t>
            </w:r>
            <w:r w:rsidR="00FC0A81">
              <w:rPr>
                <w:rFonts w:ascii="Arial" w:hAnsi="Arial" w:cs="Arial"/>
                <w:sz w:val="16"/>
                <w:szCs w:val="20"/>
              </w:rPr>
              <w:t>(preencher)</w:t>
            </w:r>
          </w:p>
          <w:p w14:paraId="53BC999E" w14:textId="77777777" w:rsidR="006769A5" w:rsidRDefault="006769A5" w:rsidP="001B774A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sz w:val="20"/>
              </w:rPr>
            </w:pPr>
          </w:p>
          <w:p w14:paraId="24DFA95E" w14:textId="77777777" w:rsidR="006769A5" w:rsidRDefault="006769A5" w:rsidP="006769A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5550">
              <w:rPr>
                <w:rFonts w:ascii="Arial" w:hAnsi="Arial" w:cs="Arial"/>
                <w:sz w:val="20"/>
              </w:rPr>
              <w:t xml:space="preserve">CTA Form - Anexo1/XML </w:t>
            </w:r>
          </w:p>
          <w:p w14:paraId="33713226" w14:textId="77777777" w:rsidR="006769A5" w:rsidRPr="00AE7231" w:rsidRDefault="008B4738" w:rsidP="006769A5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8266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9A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769A5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769A5" w:rsidRPr="00AE7231">
              <w:rPr>
                <w:rFonts w:ascii="Arial" w:hAnsi="Arial" w:cs="Arial"/>
                <w:sz w:val="16"/>
                <w:szCs w:val="16"/>
              </w:rPr>
              <w:t xml:space="preserve">Dirigido à CEIC </w:t>
            </w:r>
          </w:p>
          <w:p w14:paraId="189D9BB9" w14:textId="77777777" w:rsidR="006769A5" w:rsidRPr="00AE7231" w:rsidRDefault="008B4738" w:rsidP="006769A5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5212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9A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769A5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769A5" w:rsidRPr="00AE7231">
              <w:rPr>
                <w:rFonts w:ascii="Arial" w:hAnsi="Arial" w:cs="Arial"/>
                <w:sz w:val="16"/>
                <w:szCs w:val="16"/>
              </w:rPr>
              <w:t xml:space="preserve">Nº EudraCT </w:t>
            </w:r>
          </w:p>
          <w:p w14:paraId="716BB95B" w14:textId="77777777" w:rsidR="006769A5" w:rsidRPr="00AE7231" w:rsidRDefault="008B4738" w:rsidP="006769A5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01281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9A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769A5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769A5" w:rsidRPr="00AE7231">
              <w:rPr>
                <w:rFonts w:ascii="Arial" w:hAnsi="Arial" w:cs="Arial"/>
                <w:bCs/>
                <w:sz w:val="16"/>
                <w:szCs w:val="16"/>
              </w:rPr>
              <w:t xml:space="preserve">Título </w:t>
            </w:r>
          </w:p>
          <w:p w14:paraId="4CB2DE41" w14:textId="77777777" w:rsidR="006769A5" w:rsidRPr="00E05FDA" w:rsidRDefault="008B4738" w:rsidP="006769A5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13051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9A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769A5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769A5" w:rsidRPr="00AE7231">
              <w:rPr>
                <w:rFonts w:ascii="Arial" w:hAnsi="Arial" w:cs="Arial"/>
                <w:sz w:val="16"/>
                <w:szCs w:val="16"/>
              </w:rPr>
              <w:t xml:space="preserve">ID do promotor </w:t>
            </w:r>
            <w:r w:rsidR="006769A5">
              <w:rPr>
                <w:rFonts w:ascii="Arial" w:hAnsi="Arial" w:cs="Arial"/>
                <w:sz w:val="16"/>
                <w:szCs w:val="16"/>
              </w:rPr>
              <w:t>(preencher)</w:t>
            </w:r>
          </w:p>
          <w:p w14:paraId="050549BF" w14:textId="77777777" w:rsidR="006769A5" w:rsidRPr="00AE7231" w:rsidRDefault="008B4738" w:rsidP="006769A5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45600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9A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769A5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769A5" w:rsidRPr="00AE7231">
              <w:rPr>
                <w:rFonts w:ascii="Arial" w:hAnsi="Arial" w:cs="Arial"/>
                <w:sz w:val="16"/>
                <w:szCs w:val="16"/>
              </w:rPr>
              <w:t xml:space="preserve">Assinado pelo requerente </w:t>
            </w:r>
          </w:p>
          <w:p w14:paraId="1B87A508" w14:textId="77777777" w:rsidR="006769A5" w:rsidRDefault="008B4738" w:rsidP="006769A5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07901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9A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769A5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769A5" w:rsidRPr="00AE7231">
              <w:rPr>
                <w:rFonts w:ascii="Arial" w:hAnsi="Arial" w:cs="Arial"/>
                <w:sz w:val="16"/>
                <w:szCs w:val="16"/>
              </w:rPr>
              <w:t>Alterações Especificadas</w:t>
            </w:r>
          </w:p>
          <w:p w14:paraId="2B1044DF" w14:textId="77777777" w:rsidR="00E63269" w:rsidRDefault="00E63269" w:rsidP="006769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6EC8D6" w14:textId="640B92EC" w:rsidR="006769A5" w:rsidRDefault="006769A5" w:rsidP="006769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141E24">
              <w:rPr>
                <w:rFonts w:ascii="Arial" w:hAnsi="Arial" w:cs="Arial"/>
                <w:sz w:val="20"/>
                <w:szCs w:val="20"/>
              </w:rPr>
              <w:t>Certificado do seguro</w:t>
            </w:r>
            <w:r>
              <w:rPr>
                <w:rFonts w:ascii="Arial" w:hAnsi="Arial" w:cs="Arial"/>
                <w:sz w:val="20"/>
                <w:szCs w:val="20"/>
              </w:rPr>
              <w:t xml:space="preserve"> e c</w:t>
            </w:r>
            <w:r w:rsidRPr="00141E24">
              <w:rPr>
                <w:rFonts w:ascii="Arial" w:hAnsi="Arial" w:cs="Arial"/>
                <w:sz w:val="20"/>
                <w:szCs w:val="20"/>
              </w:rPr>
              <w:t>ondições gerais do seguro</w:t>
            </w:r>
            <w:bookmarkStart w:id="4" w:name="Marcar56"/>
          </w:p>
          <w:p w14:paraId="351B78C2" w14:textId="2AC3F0E4" w:rsidR="006769A5" w:rsidRDefault="006769A5" w:rsidP="006769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               </w:t>
            </w:r>
            <w:bookmarkEnd w:id="4"/>
            <w:r w:rsidRPr="00B537BD">
              <w:rPr>
                <w:rFonts w:ascii="Arial" w:hAnsi="Arial" w:cs="Arial"/>
                <w:sz w:val="16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0703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Cobertura (válido à data de submissão)</w:t>
            </w:r>
          </w:p>
          <w:p w14:paraId="39FD19D8" w14:textId="77777777" w:rsidR="006769A5" w:rsidRDefault="006769A5" w:rsidP="006769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4116FB5F" w14:textId="79F47B19" w:rsidR="006769A5" w:rsidRPr="001D1E22" w:rsidRDefault="006769A5" w:rsidP="006769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Nota: O seguro deverá estar válido durante a realização do mesmo e atá 12 meses após a conclusão do estudo do último doente do estudo.</w:t>
            </w:r>
          </w:p>
        </w:tc>
      </w:tr>
      <w:tr w:rsidR="00D47B07" w:rsidRPr="00E4796C" w14:paraId="00D09E05" w14:textId="77777777" w:rsidTr="00E63269">
        <w:trPr>
          <w:cantSplit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B23F5" w14:textId="77777777" w:rsidR="00D47B07" w:rsidRDefault="008B4738" w:rsidP="004C4B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7601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36AF" w14:textId="77777777" w:rsidR="00742E6F" w:rsidRPr="00742E6F" w:rsidRDefault="00D47B07" w:rsidP="00742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Documentos modificados com indicação das modificações </w:t>
            </w:r>
            <w:r w:rsidR="00971574">
              <w:rPr>
                <w:rFonts w:ascii="Arial" w:hAnsi="Arial" w:cs="Arial"/>
                <w:sz w:val="20"/>
              </w:rPr>
              <w:t xml:space="preserve">                                     </w:t>
            </w:r>
          </w:p>
          <w:p w14:paraId="2461B8C2" w14:textId="77777777" w:rsidR="00D47B07" w:rsidRDefault="00D47B07" w:rsidP="004C4B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3F9B481" w14:textId="77777777" w:rsidR="00971574" w:rsidRDefault="00441C00" w:rsidP="00971574">
            <w:pPr>
              <w:pStyle w:val="Defaul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56148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71574" w:rsidRPr="00AD714B">
              <w:rPr>
                <w:rFonts w:ascii="Arial" w:hAnsi="Arial" w:cs="Arial"/>
                <w:sz w:val="20"/>
              </w:rPr>
              <w:t>Folheto</w:t>
            </w:r>
            <w:r w:rsidR="00971574">
              <w:rPr>
                <w:rFonts w:ascii="Arial" w:hAnsi="Arial" w:cs="Arial"/>
                <w:sz w:val="20"/>
              </w:rPr>
              <w:t>(s)</w:t>
            </w:r>
            <w:r w:rsidR="00971574" w:rsidRPr="00AD714B">
              <w:rPr>
                <w:rFonts w:ascii="Arial" w:hAnsi="Arial" w:cs="Arial"/>
                <w:sz w:val="20"/>
              </w:rPr>
              <w:t xml:space="preserve"> informativo</w:t>
            </w:r>
            <w:r w:rsidR="00971574">
              <w:rPr>
                <w:rFonts w:ascii="Arial" w:hAnsi="Arial" w:cs="Arial"/>
                <w:sz w:val="20"/>
              </w:rPr>
              <w:t>(s)</w:t>
            </w:r>
            <w:r w:rsidR="00971574" w:rsidRPr="00AD714B">
              <w:rPr>
                <w:rFonts w:ascii="Arial" w:hAnsi="Arial" w:cs="Arial"/>
                <w:sz w:val="20"/>
              </w:rPr>
              <w:t xml:space="preserve"> para os participantes e Formulário</w:t>
            </w:r>
            <w:r w:rsidR="00971574">
              <w:rPr>
                <w:rFonts w:ascii="Arial" w:hAnsi="Arial" w:cs="Arial"/>
                <w:sz w:val="20"/>
              </w:rPr>
              <w:t>(s)</w:t>
            </w:r>
            <w:r w:rsidR="00971574" w:rsidRPr="00AD714B">
              <w:rPr>
                <w:rFonts w:ascii="Arial" w:hAnsi="Arial" w:cs="Arial"/>
                <w:sz w:val="20"/>
              </w:rPr>
              <w:t xml:space="preserve"> de consentimento esclarecido </w:t>
            </w:r>
            <w:bookmarkStart w:id="5" w:name="Marcar28"/>
          </w:p>
          <w:bookmarkEnd w:id="5"/>
          <w:p w14:paraId="5445368A" w14:textId="77777777" w:rsidR="00D47B07" w:rsidRPr="00045AC5" w:rsidRDefault="008B4738" w:rsidP="004C4B12">
            <w:pPr>
              <w:autoSpaceDE w:val="0"/>
              <w:autoSpaceDN w:val="0"/>
              <w:adjustRightInd w:val="0"/>
              <w:spacing w:line="360" w:lineRule="auto"/>
              <w:ind w:left="827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189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7B07" w:rsidRPr="00045AC5">
              <w:rPr>
                <w:rFonts w:ascii="Arial" w:hAnsi="Arial" w:cs="Arial"/>
                <w:bCs/>
                <w:sz w:val="16"/>
                <w:szCs w:val="20"/>
              </w:rPr>
              <w:t>Alterações assinaladas</w:t>
            </w:r>
            <w:bookmarkStart w:id="6" w:name="Marcar20"/>
            <w:r w:rsidR="00D47B07" w:rsidRPr="00045AC5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</w:p>
          <w:bookmarkEnd w:id="6"/>
          <w:p w14:paraId="7E4A3E65" w14:textId="5205589B" w:rsidR="00D47B07" w:rsidRDefault="008B4738" w:rsidP="004C4B12">
            <w:pPr>
              <w:autoSpaceDE w:val="0"/>
              <w:autoSpaceDN w:val="0"/>
              <w:adjustRightInd w:val="0"/>
              <w:spacing w:line="360" w:lineRule="auto"/>
              <w:ind w:left="82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58137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7B07" w:rsidRPr="0067527C">
              <w:rPr>
                <w:rFonts w:ascii="Arial" w:hAnsi="Arial" w:cs="Arial"/>
                <w:sz w:val="16"/>
                <w:szCs w:val="20"/>
              </w:rPr>
              <w:t>Versão</w:t>
            </w:r>
            <w:r w:rsidR="00125550">
              <w:rPr>
                <w:rFonts w:ascii="Arial" w:hAnsi="Arial" w:cs="Arial"/>
                <w:sz w:val="16"/>
                <w:szCs w:val="20"/>
              </w:rPr>
              <w:t>/data</w:t>
            </w:r>
            <w:r w:rsidR="00D47B07" w:rsidRPr="0067527C">
              <w:rPr>
                <w:rFonts w:ascii="Arial" w:hAnsi="Arial" w:cs="Arial"/>
                <w:sz w:val="16"/>
                <w:szCs w:val="20"/>
              </w:rPr>
              <w:t xml:space="preserve"> atualizada</w:t>
            </w:r>
            <w:r w:rsidR="00D55716">
              <w:rPr>
                <w:rFonts w:ascii="Arial" w:hAnsi="Arial" w:cs="Arial"/>
                <w:sz w:val="16"/>
                <w:szCs w:val="20"/>
              </w:rPr>
              <w:t>s</w:t>
            </w:r>
            <w:r w:rsidR="00D47B07" w:rsidRPr="0067527C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EF319E">
              <w:rPr>
                <w:rFonts w:ascii="Arial" w:hAnsi="Arial" w:cs="Arial"/>
                <w:sz w:val="16"/>
                <w:szCs w:val="20"/>
              </w:rPr>
              <w:t>(a preencher)</w:t>
            </w:r>
          </w:p>
          <w:p w14:paraId="0148A8F9" w14:textId="3B4E3F40" w:rsidR="008F759C" w:rsidRDefault="008B4738" w:rsidP="008F759C">
            <w:pPr>
              <w:autoSpaceDE w:val="0"/>
              <w:autoSpaceDN w:val="0"/>
              <w:adjustRightInd w:val="0"/>
              <w:spacing w:line="360" w:lineRule="auto"/>
              <w:ind w:left="827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58187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59C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F759C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F759C">
              <w:rPr>
                <w:rFonts w:ascii="Arial" w:hAnsi="Arial" w:cs="Arial"/>
                <w:sz w:val="16"/>
                <w:szCs w:val="20"/>
              </w:rPr>
              <w:t>Quadro Sinótico no caso de submissão de novos consentimentos informados</w:t>
            </w:r>
            <w:r w:rsidR="008F759C" w:rsidRPr="0067527C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5B870ABC" w14:textId="05F8E41B" w:rsidR="0097476F" w:rsidRPr="009B634A" w:rsidRDefault="00FC0A81" w:rsidP="009B634A">
            <w:pPr>
              <w:pStyle w:val="Default"/>
              <w:numPr>
                <w:ilvl w:val="0"/>
                <w:numId w:val="2"/>
              </w:numPr>
              <w:ind w:left="312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9B634A">
              <w:rPr>
                <w:rFonts w:ascii="Arial" w:hAnsi="Arial" w:cs="Arial"/>
                <w:bCs/>
                <w:sz w:val="20"/>
                <w:szCs w:val="20"/>
              </w:rPr>
              <w:t xml:space="preserve">Listar todos os formulários de consentimento informado </w:t>
            </w:r>
            <w:r w:rsidR="00CC492C" w:rsidRPr="009B634A">
              <w:rPr>
                <w:rFonts w:ascii="Arial" w:hAnsi="Arial" w:cs="Arial"/>
                <w:bCs/>
                <w:sz w:val="20"/>
                <w:szCs w:val="20"/>
              </w:rPr>
              <w:t>alterados e/ou adicionados</w:t>
            </w:r>
          </w:p>
          <w:p w14:paraId="18B03614" w14:textId="734BE620" w:rsidR="00FC0A81" w:rsidRDefault="00FC0A81" w:rsidP="0097476F">
            <w:pPr>
              <w:pStyle w:val="Default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14:paraId="32054801" w14:textId="219BDEEC" w:rsidR="00FC0A81" w:rsidRDefault="00FC0A81" w:rsidP="0097476F">
            <w:pPr>
              <w:pStyle w:val="Default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14:paraId="1496CBBE" w14:textId="77777777" w:rsidR="00D47B07" w:rsidRDefault="00D47B07" w:rsidP="004C4B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152A16">
              <w:rPr>
                <w:rFonts w:ascii="Arial" w:hAnsi="Arial" w:cs="Arial"/>
                <w:b/>
                <w:bCs/>
                <w:sz w:val="16"/>
                <w:szCs w:val="20"/>
              </w:rPr>
              <w:t>Nota:</w:t>
            </w:r>
            <w:r w:rsidRPr="00152A16">
              <w:rPr>
                <w:rFonts w:ascii="Arial" w:hAnsi="Arial" w:cs="Arial"/>
                <w:bCs/>
                <w:sz w:val="16"/>
                <w:szCs w:val="20"/>
              </w:rPr>
              <w:t>Se existirem diferenças entre as versões de cada centro devem ser submetidas as diferentes versões com alterações assinaladas e referência a essas alterações na carta de apresentação. Caso contrário será suficiente submeter uma versão única</w:t>
            </w:r>
          </w:p>
          <w:p w14:paraId="7812F83C" w14:textId="77777777" w:rsidR="00D47B07" w:rsidRDefault="00D47B07" w:rsidP="004C4B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0ACA0931" w14:textId="77777777" w:rsidR="00D47B07" w:rsidRDefault="008B4738" w:rsidP="003F15BA">
            <w:pPr>
              <w:autoSpaceDE w:val="0"/>
              <w:autoSpaceDN w:val="0"/>
              <w:adjustRightInd w:val="0"/>
              <w:spacing w:line="360" w:lineRule="auto"/>
              <w:ind w:left="43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1490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7B07" w:rsidRPr="003F15BA">
              <w:rPr>
                <w:rFonts w:ascii="Arial" w:hAnsi="Arial" w:cs="Arial"/>
                <w:b/>
                <w:sz w:val="20"/>
                <w:szCs w:val="20"/>
              </w:rPr>
              <w:t>Protocolo</w:t>
            </w:r>
            <w:r w:rsidR="00D47B07" w:rsidRPr="003F1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5001C01" w14:textId="59C4536D" w:rsidR="00D55716" w:rsidRDefault="008B4738" w:rsidP="004C4B12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47233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C0A81" w:rsidRPr="004C70DB">
              <w:rPr>
                <w:rFonts w:ascii="Arial" w:hAnsi="Arial" w:cs="Arial"/>
                <w:sz w:val="16"/>
                <w:szCs w:val="20"/>
              </w:rPr>
              <w:t xml:space="preserve">Contém </w:t>
            </w:r>
            <w:r w:rsidR="00CC492C">
              <w:rPr>
                <w:rFonts w:ascii="Arial" w:hAnsi="Arial" w:cs="Arial"/>
                <w:sz w:val="16"/>
                <w:szCs w:val="20"/>
              </w:rPr>
              <w:t>i</w:t>
            </w:r>
            <w:r w:rsidR="00D55716">
              <w:rPr>
                <w:rFonts w:ascii="Arial" w:hAnsi="Arial" w:cs="Arial"/>
                <w:sz w:val="16"/>
                <w:szCs w:val="20"/>
              </w:rPr>
              <w:t>dentificação do EC</w:t>
            </w:r>
            <w:r w:rsidR="00D47B07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971574" w:rsidRPr="00971574">
              <w:rPr>
                <w:rFonts w:ascii="Arial" w:hAnsi="Arial" w:cs="Arial"/>
                <w:sz w:val="16"/>
                <w:szCs w:val="20"/>
              </w:rPr>
              <w:t xml:space="preserve">   </w:t>
            </w:r>
          </w:p>
          <w:p w14:paraId="77C44C4A" w14:textId="67608DBB" w:rsidR="003C3060" w:rsidRDefault="008B4738" w:rsidP="003C3060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74314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060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3C3060">
              <w:rPr>
                <w:rFonts w:ascii="Arial" w:hAnsi="Arial" w:cs="Arial"/>
                <w:sz w:val="16"/>
                <w:szCs w:val="20"/>
              </w:rPr>
              <w:t xml:space="preserve"> Número/código (preencher)</w:t>
            </w:r>
          </w:p>
          <w:p w14:paraId="5B271D30" w14:textId="6621EBD8" w:rsidR="00D55716" w:rsidRDefault="008B4738" w:rsidP="00D55716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1033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71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55716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55716" w:rsidRPr="0067527C">
              <w:rPr>
                <w:rFonts w:ascii="Arial" w:hAnsi="Arial" w:cs="Arial"/>
                <w:sz w:val="16"/>
                <w:szCs w:val="20"/>
              </w:rPr>
              <w:t>Versão</w:t>
            </w:r>
            <w:r w:rsidR="00D55716">
              <w:rPr>
                <w:rFonts w:ascii="Arial" w:hAnsi="Arial" w:cs="Arial"/>
                <w:sz w:val="16"/>
                <w:szCs w:val="20"/>
              </w:rPr>
              <w:t xml:space="preserve">/ data </w:t>
            </w:r>
            <w:r w:rsidR="00D55716" w:rsidRPr="0067527C">
              <w:rPr>
                <w:rFonts w:ascii="Arial" w:hAnsi="Arial" w:cs="Arial"/>
                <w:sz w:val="16"/>
                <w:szCs w:val="20"/>
              </w:rPr>
              <w:t>atualizada</w:t>
            </w:r>
            <w:r w:rsidR="00D55716">
              <w:rPr>
                <w:rFonts w:ascii="Arial" w:hAnsi="Arial" w:cs="Arial"/>
                <w:sz w:val="16"/>
                <w:szCs w:val="20"/>
              </w:rPr>
              <w:t>s</w:t>
            </w:r>
            <w:r w:rsidR="00FC0A81">
              <w:rPr>
                <w:rFonts w:ascii="Arial" w:hAnsi="Arial" w:cs="Arial"/>
                <w:sz w:val="16"/>
                <w:szCs w:val="20"/>
              </w:rPr>
              <w:t xml:space="preserve"> (preencher)</w:t>
            </w:r>
          </w:p>
          <w:p w14:paraId="41B51792" w14:textId="77777777" w:rsidR="00D47B07" w:rsidRDefault="008B4738" w:rsidP="004C4B12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40680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7B07">
              <w:rPr>
                <w:rFonts w:ascii="Arial" w:hAnsi="Arial" w:cs="Arial"/>
                <w:sz w:val="16"/>
                <w:szCs w:val="20"/>
              </w:rPr>
              <w:t>Assinaturas:</w:t>
            </w:r>
          </w:p>
          <w:p w14:paraId="5B5616ED" w14:textId="77777777" w:rsidR="00D47B07" w:rsidRDefault="008B4738" w:rsidP="004C4B12">
            <w:pPr>
              <w:pStyle w:val="Default"/>
              <w:spacing w:line="360" w:lineRule="auto"/>
              <w:ind w:left="1416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53554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7B07">
              <w:rPr>
                <w:rFonts w:ascii="Arial" w:hAnsi="Arial" w:cs="Arial"/>
                <w:sz w:val="16"/>
                <w:szCs w:val="20"/>
              </w:rPr>
              <w:t>Promotor</w:t>
            </w:r>
            <w:r w:rsidR="003429EA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10BA689A" w14:textId="77777777" w:rsidR="00D47B07" w:rsidRDefault="008B4738" w:rsidP="004C4B12">
            <w:pPr>
              <w:autoSpaceDE w:val="0"/>
              <w:autoSpaceDN w:val="0"/>
              <w:adjustRightInd w:val="0"/>
              <w:spacing w:line="360" w:lineRule="auto"/>
              <w:ind w:left="1416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3811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7B07">
              <w:rPr>
                <w:rFonts w:ascii="Arial" w:hAnsi="Arial" w:cs="Arial"/>
                <w:sz w:val="16"/>
                <w:szCs w:val="20"/>
              </w:rPr>
              <w:t xml:space="preserve">Todos os investigadores </w:t>
            </w:r>
          </w:p>
          <w:p w14:paraId="5A4BA201" w14:textId="77777777" w:rsidR="00D47B07" w:rsidRDefault="008B4738" w:rsidP="004C4B12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54891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55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7B07">
              <w:rPr>
                <w:rFonts w:ascii="Arial" w:hAnsi="Arial" w:cs="Arial"/>
                <w:bCs/>
                <w:sz w:val="16"/>
                <w:szCs w:val="20"/>
              </w:rPr>
              <w:t xml:space="preserve">Declaração assinada pelo promotor em como todos os investigadores tomarão conhecimento das alterações antes da sua implementação </w:t>
            </w:r>
          </w:p>
          <w:p w14:paraId="2292D3D6" w14:textId="77777777" w:rsidR="00125550" w:rsidRDefault="008B4738" w:rsidP="00125550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0127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7B07" w:rsidRPr="003544AD">
              <w:rPr>
                <w:rFonts w:ascii="Arial" w:hAnsi="Arial" w:cs="Arial"/>
                <w:bCs/>
                <w:sz w:val="16"/>
                <w:szCs w:val="16"/>
              </w:rPr>
              <w:t>Alterações assinaladas</w:t>
            </w:r>
          </w:p>
          <w:p w14:paraId="6E097D61" w14:textId="77777777" w:rsidR="00D47B07" w:rsidRDefault="00D47B07" w:rsidP="004C4B12">
            <w:pPr>
              <w:autoSpaceDE w:val="0"/>
              <w:autoSpaceDN w:val="0"/>
              <w:adjustRightInd w:val="0"/>
              <w:spacing w:line="360" w:lineRule="auto"/>
              <w:ind w:left="1416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7D1BDCC8" w14:textId="62002464" w:rsidR="00D47B07" w:rsidRPr="000C61BA" w:rsidRDefault="00971482" w:rsidP="004C4B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Nota:</w:t>
            </w:r>
            <w:r w:rsidR="00E632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47B07" w:rsidRPr="002809D9">
              <w:rPr>
                <w:rFonts w:ascii="Arial" w:hAnsi="Arial" w:cs="Arial"/>
                <w:bCs/>
                <w:sz w:val="16"/>
                <w:szCs w:val="20"/>
              </w:rPr>
              <w:t>No item protocolo bastará assinalar uma das seguintes opções para o processo ser considerado válido: assinaturas (promotor e todos os investigadores) ou declaração assinada pelo promotor em como todos os investigadores tomarão conhecimento das alterações antes da sua implementação</w:t>
            </w:r>
          </w:p>
          <w:p w14:paraId="30F1F040" w14:textId="77777777" w:rsidR="00D47B07" w:rsidRPr="00AE7231" w:rsidRDefault="00D47B07" w:rsidP="004C4B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4C9A8A03" w14:textId="77777777" w:rsidR="00D47B07" w:rsidRDefault="008B4738" w:rsidP="003F15BA">
            <w:pPr>
              <w:autoSpaceDE w:val="0"/>
              <w:autoSpaceDN w:val="0"/>
              <w:adjustRightInd w:val="0"/>
              <w:spacing w:line="360" w:lineRule="auto"/>
              <w:ind w:left="43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2942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7B07" w:rsidRPr="003F15BA">
              <w:rPr>
                <w:rFonts w:ascii="Arial" w:hAnsi="Arial" w:cs="Arial"/>
                <w:b/>
                <w:bCs/>
                <w:sz w:val="20"/>
                <w:szCs w:val="20"/>
              </w:rPr>
              <w:t>Resumo do protocolo</w:t>
            </w:r>
            <w:r w:rsidR="00D47B07" w:rsidRPr="003F15B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71574" w:rsidRPr="003F15BA">
              <w:rPr>
                <w:rFonts w:ascii="Arial" w:hAnsi="Arial" w:cs="Arial"/>
                <w:bCs/>
                <w:sz w:val="20"/>
                <w:szCs w:val="20"/>
              </w:rPr>
              <w:t>em Português</w:t>
            </w:r>
          </w:p>
          <w:p w14:paraId="5FAD68DC" w14:textId="77777777" w:rsidR="00D47B07" w:rsidRPr="003A509F" w:rsidRDefault="008B4738" w:rsidP="004C4B12">
            <w:pPr>
              <w:autoSpaceDE w:val="0"/>
              <w:autoSpaceDN w:val="0"/>
              <w:adjustRightInd w:val="0"/>
              <w:spacing w:line="360" w:lineRule="auto"/>
              <w:ind w:left="827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34774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7B07" w:rsidRPr="00AE7231">
              <w:rPr>
                <w:rFonts w:ascii="Arial" w:hAnsi="Arial" w:cs="Arial"/>
                <w:bCs/>
                <w:sz w:val="16"/>
                <w:szCs w:val="20"/>
              </w:rPr>
              <w:t xml:space="preserve">Alterações assinaladas </w:t>
            </w:r>
          </w:p>
          <w:p w14:paraId="1A9C9C9C" w14:textId="76718667" w:rsidR="00D47B07" w:rsidRDefault="00D47B07" w:rsidP="004C4B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        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42269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E7231">
              <w:rPr>
                <w:rFonts w:ascii="Arial" w:hAnsi="Arial" w:cs="Arial"/>
                <w:sz w:val="16"/>
                <w:szCs w:val="20"/>
              </w:rPr>
              <w:t>Versão</w:t>
            </w:r>
            <w:r w:rsidR="00125550">
              <w:rPr>
                <w:rFonts w:ascii="Arial" w:hAnsi="Arial" w:cs="Arial"/>
                <w:sz w:val="16"/>
                <w:szCs w:val="20"/>
              </w:rPr>
              <w:t>/data</w:t>
            </w:r>
            <w:r w:rsidRPr="00AE7231">
              <w:rPr>
                <w:rFonts w:ascii="Arial" w:hAnsi="Arial" w:cs="Arial"/>
                <w:sz w:val="16"/>
                <w:szCs w:val="20"/>
              </w:rPr>
              <w:t xml:space="preserve"> atualizada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FC0A81">
              <w:rPr>
                <w:rFonts w:ascii="Arial" w:hAnsi="Arial" w:cs="Arial"/>
                <w:sz w:val="16"/>
                <w:szCs w:val="20"/>
              </w:rPr>
              <w:t>(preencher)</w:t>
            </w:r>
          </w:p>
          <w:p w14:paraId="0530DA9A" w14:textId="77777777" w:rsidR="003429EA" w:rsidRPr="003F15BA" w:rsidRDefault="003429EA" w:rsidP="004C4B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3EF5D3" w14:textId="295F4B41" w:rsidR="00D47B07" w:rsidRPr="003F15BA" w:rsidRDefault="008B4738" w:rsidP="003F15BA">
            <w:pPr>
              <w:autoSpaceDE w:val="0"/>
              <w:autoSpaceDN w:val="0"/>
              <w:adjustRightInd w:val="0"/>
              <w:spacing w:line="360" w:lineRule="auto"/>
              <w:ind w:left="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952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 w:rsidRPr="003F15BA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71482" w:rsidRPr="003F1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47B07" w:rsidRPr="003F15BA">
              <w:rPr>
                <w:rFonts w:ascii="Arial" w:hAnsi="Arial" w:cs="Arial"/>
                <w:b/>
                <w:sz w:val="20"/>
                <w:szCs w:val="20"/>
              </w:rPr>
              <w:t>Brochura do investigador</w:t>
            </w:r>
            <w:bookmarkStart w:id="7" w:name="Marcar86"/>
            <w:r w:rsidR="00D47B07" w:rsidRPr="003F15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0A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bookmarkEnd w:id="7"/>
          <w:p w14:paraId="10697C1E" w14:textId="5BC16BCA" w:rsidR="00D47B07" w:rsidRPr="00F261EA" w:rsidRDefault="008B4738" w:rsidP="004C4B12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6831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7B07">
              <w:rPr>
                <w:rFonts w:ascii="Arial" w:hAnsi="Arial" w:cs="Arial"/>
                <w:sz w:val="16"/>
                <w:szCs w:val="20"/>
              </w:rPr>
              <w:t xml:space="preserve">Nome do ME confere com o </w:t>
            </w:r>
            <w:r w:rsidR="00B93CB7">
              <w:rPr>
                <w:rFonts w:ascii="Arial" w:hAnsi="Arial" w:cs="Arial"/>
                <w:sz w:val="16"/>
                <w:szCs w:val="20"/>
              </w:rPr>
              <w:t>CTA form</w:t>
            </w:r>
            <w:r w:rsidR="00D47B07" w:rsidRPr="00F261E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FC0A81">
              <w:rPr>
                <w:rFonts w:ascii="Arial" w:hAnsi="Arial" w:cs="Arial"/>
                <w:sz w:val="16"/>
                <w:szCs w:val="20"/>
              </w:rPr>
              <w:t>(preencher)</w:t>
            </w:r>
          </w:p>
          <w:p w14:paraId="25E89D41" w14:textId="56CC37ED" w:rsidR="00FC0A81" w:rsidRDefault="008B4738" w:rsidP="004C4B12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12549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7B07">
              <w:rPr>
                <w:rFonts w:ascii="Arial" w:hAnsi="Arial" w:cs="Arial"/>
                <w:sz w:val="16"/>
                <w:szCs w:val="20"/>
              </w:rPr>
              <w:t>Versão</w:t>
            </w:r>
            <w:r w:rsidR="00926004">
              <w:rPr>
                <w:rFonts w:ascii="Arial" w:hAnsi="Arial" w:cs="Arial"/>
                <w:sz w:val="16"/>
                <w:szCs w:val="20"/>
              </w:rPr>
              <w:t>/</w:t>
            </w:r>
            <w:r w:rsidR="00125550">
              <w:rPr>
                <w:rFonts w:ascii="Arial" w:hAnsi="Arial" w:cs="Arial"/>
                <w:sz w:val="16"/>
                <w:szCs w:val="20"/>
              </w:rPr>
              <w:t>d</w:t>
            </w:r>
            <w:r w:rsidR="00926004">
              <w:rPr>
                <w:rFonts w:ascii="Arial" w:hAnsi="Arial" w:cs="Arial"/>
                <w:sz w:val="16"/>
                <w:szCs w:val="20"/>
              </w:rPr>
              <w:t>ata</w:t>
            </w:r>
            <w:r w:rsidR="00D47B07">
              <w:rPr>
                <w:rFonts w:ascii="Arial" w:hAnsi="Arial" w:cs="Arial"/>
                <w:sz w:val="16"/>
                <w:szCs w:val="20"/>
              </w:rPr>
              <w:t xml:space="preserve"> atualizada </w:t>
            </w:r>
            <w:r w:rsidR="00FC0A81">
              <w:rPr>
                <w:rFonts w:ascii="Arial" w:hAnsi="Arial" w:cs="Arial"/>
                <w:sz w:val="16"/>
                <w:szCs w:val="20"/>
              </w:rPr>
              <w:t>(preencher)</w:t>
            </w:r>
          </w:p>
          <w:p w14:paraId="45F970FA" w14:textId="77777777" w:rsidR="00D47B07" w:rsidRPr="00F261EA" w:rsidRDefault="008B4738" w:rsidP="004C4B12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sz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6718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7B07" w:rsidRPr="00D65F7E">
              <w:rPr>
                <w:rFonts w:ascii="Arial" w:hAnsi="Arial" w:cs="Arial"/>
                <w:sz w:val="16"/>
              </w:rPr>
              <w:t xml:space="preserve">Alterações assinaladas </w:t>
            </w:r>
          </w:p>
          <w:p w14:paraId="0D700229" w14:textId="77777777" w:rsidR="00D47B07" w:rsidRDefault="00D47B07" w:rsidP="004C4B12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</w:p>
          <w:p w14:paraId="1263E798" w14:textId="1E0A2D00" w:rsidR="009834CB" w:rsidRDefault="00D47B07" w:rsidP="003F15BA">
            <w:pPr>
              <w:pStyle w:val="Default"/>
              <w:ind w:left="-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5179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E059C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3F15BA">
              <w:rPr>
                <w:rFonts w:ascii="Arial" w:hAnsi="Arial" w:cs="Arial"/>
                <w:b/>
                <w:sz w:val="20"/>
                <w:szCs w:val="20"/>
              </w:rPr>
              <w:t>Outros</w:t>
            </w:r>
            <w:r w:rsidRPr="003F15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B86BFE" w14:textId="77777777" w:rsidR="009834CB" w:rsidRDefault="009834CB" w:rsidP="003F15BA">
            <w:pPr>
              <w:pStyle w:val="Default"/>
              <w:ind w:left="-240"/>
              <w:rPr>
                <w:rFonts w:ascii="Arial" w:hAnsi="Arial" w:cs="Arial"/>
                <w:sz w:val="16"/>
                <w:szCs w:val="16"/>
              </w:rPr>
            </w:pPr>
          </w:p>
          <w:p w14:paraId="4713A479" w14:textId="77777777" w:rsidR="009834CB" w:rsidRDefault="009834CB" w:rsidP="003F15BA">
            <w:pPr>
              <w:pStyle w:val="Default"/>
              <w:ind w:left="-240"/>
              <w:rPr>
                <w:rFonts w:ascii="Arial" w:hAnsi="Arial" w:cs="Arial"/>
                <w:sz w:val="16"/>
                <w:szCs w:val="16"/>
              </w:rPr>
            </w:pPr>
          </w:p>
          <w:p w14:paraId="57998E72" w14:textId="1BD7B96E" w:rsidR="009834CB" w:rsidRDefault="009834CB" w:rsidP="009B634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3DF15F6B" w14:textId="74A97CB4" w:rsidR="00794AEA" w:rsidRDefault="00794AEA" w:rsidP="009B634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734B4EBA" w14:textId="17F7B2C6" w:rsidR="00794AEA" w:rsidRDefault="00794AEA" w:rsidP="009B634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149202D1" w14:textId="44B78908" w:rsidR="00794AEA" w:rsidRDefault="00794AEA" w:rsidP="009B634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5010E18E" w14:textId="14F4C14E" w:rsidR="00794AEA" w:rsidRDefault="00794AEA" w:rsidP="009B634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0CA897BE" w14:textId="470D68D0" w:rsidR="00794AEA" w:rsidRDefault="00794AEA" w:rsidP="009B634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687AC54F" w14:textId="4DBB17DE" w:rsidR="009E2570" w:rsidRDefault="009E2570" w:rsidP="009B634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1D8F7A3D" w14:textId="652CBE4F" w:rsidR="009E2570" w:rsidRDefault="009E2570" w:rsidP="009B634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008DC53A" w14:textId="6F4950F8" w:rsidR="009E2570" w:rsidRDefault="009E2570" w:rsidP="009B634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6AB43905" w14:textId="0AA6A719" w:rsidR="009E2570" w:rsidRDefault="009E2570" w:rsidP="009B634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36653204" w14:textId="7402166D" w:rsidR="009E2570" w:rsidRDefault="009E2570" w:rsidP="009B634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0F233F46" w14:textId="77777777" w:rsidR="009E2570" w:rsidRDefault="009E2570" w:rsidP="009B634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0A3DEAB6" w14:textId="77777777" w:rsidR="00794AEA" w:rsidRDefault="00794AEA" w:rsidP="009B634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38FA991C" w14:textId="77777777" w:rsidR="009834CB" w:rsidRPr="001E6F1C" w:rsidRDefault="009834CB" w:rsidP="003F15BA">
            <w:pPr>
              <w:pStyle w:val="Default"/>
              <w:ind w:left="-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B07" w:rsidRPr="00E94E2C" w14:paraId="1FE6EDAB" w14:textId="77777777" w:rsidTr="00E63269">
        <w:trPr>
          <w:cantSplit/>
          <w:trHeight w:val="433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DE61CAD" w14:textId="77777777" w:rsidR="00D47B07" w:rsidRPr="00E94E2C" w:rsidRDefault="00D47B07" w:rsidP="004C4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highlight w:val="lightGray"/>
              </w:rPr>
            </w:pPr>
            <w:r w:rsidRPr="00E94E2C">
              <w:rPr>
                <w:rFonts w:ascii="Arial" w:hAnsi="Arial" w:cs="Arial"/>
                <w:b/>
                <w:sz w:val="20"/>
              </w:rPr>
              <w:lastRenderedPageBreak/>
              <w:t>Continuar caso exista submissão de um novo centro de ensaio ou substituição de um investigador</w:t>
            </w:r>
          </w:p>
        </w:tc>
      </w:tr>
      <w:tr w:rsidR="009834CB" w:rsidRPr="00E94E2C" w14:paraId="08375264" w14:textId="77777777" w:rsidTr="00E63269">
        <w:trPr>
          <w:cantSplit/>
          <w:trHeight w:val="433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88445" w14:textId="77777777" w:rsidR="009834CB" w:rsidRPr="00E94E2C" w:rsidRDefault="009834CB" w:rsidP="004C4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47B07" w14:paraId="0F8149AD" w14:textId="77777777" w:rsidTr="00E63269">
        <w:trPr>
          <w:cantSplit/>
          <w:trHeight w:val="169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</w:tcPr>
          <w:p w14:paraId="4D607B9A" w14:textId="77777777" w:rsidR="00D47B07" w:rsidRDefault="00D47B07" w:rsidP="004C4B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0972A268" w14:textId="77777777" w:rsidR="00D47B07" w:rsidRDefault="008B4738" w:rsidP="004C4B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0510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780" w:type="dxa"/>
            <w:tcBorders>
              <w:top w:val="single" w:sz="4" w:space="0" w:color="auto"/>
              <w:right w:val="single" w:sz="4" w:space="0" w:color="auto"/>
            </w:tcBorders>
          </w:tcPr>
          <w:p w14:paraId="0DCD32FF" w14:textId="77777777" w:rsidR="00D47B07" w:rsidRDefault="00D47B07" w:rsidP="004C4B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  <w:p w14:paraId="0164B114" w14:textId="77777777" w:rsidR="0003559F" w:rsidRDefault="00D47B07" w:rsidP="00742E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CV do(s) novo(s) Investigador(es) </w:t>
            </w:r>
            <w:r w:rsidR="00125550">
              <w:rPr>
                <w:rFonts w:ascii="Arial" w:hAnsi="Arial" w:cs="Arial"/>
                <w:sz w:val="20"/>
              </w:rPr>
              <w:t>Principais</w:t>
            </w:r>
            <w:r w:rsidR="00742E6F">
              <w:rPr>
                <w:rFonts w:ascii="Arial" w:hAnsi="Arial" w:cs="Arial"/>
                <w:sz w:val="20"/>
              </w:rPr>
              <w:t xml:space="preserve">         </w:t>
            </w:r>
          </w:p>
          <w:p w14:paraId="51B9CA8C" w14:textId="20C5FD03" w:rsidR="003C3060" w:rsidRDefault="008B4738" w:rsidP="003C3060">
            <w:pPr>
              <w:autoSpaceDE w:val="0"/>
              <w:autoSpaceDN w:val="0"/>
              <w:adjustRightInd w:val="0"/>
              <w:spacing w:line="360" w:lineRule="auto"/>
              <w:ind w:left="465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5235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C30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C3060" w:rsidRPr="004C70DB">
              <w:rPr>
                <w:rFonts w:ascii="Arial" w:hAnsi="Arial" w:cs="Arial" w:hint="eastAsia"/>
                <w:sz w:val="16"/>
                <w:szCs w:val="20"/>
              </w:rPr>
              <w:t>A</w:t>
            </w:r>
            <w:r w:rsidR="003C3060" w:rsidRPr="004C70DB">
              <w:rPr>
                <w:rFonts w:ascii="Arial" w:hAnsi="Arial" w:cs="Arial"/>
                <w:sz w:val="16"/>
                <w:szCs w:val="20"/>
              </w:rPr>
              <w:t>tual</w:t>
            </w:r>
          </w:p>
          <w:p w14:paraId="39945C40" w14:textId="302D9772" w:rsidR="003C3060" w:rsidRDefault="008B4738" w:rsidP="003C3060">
            <w:pPr>
              <w:autoSpaceDE w:val="0"/>
              <w:autoSpaceDN w:val="0"/>
              <w:adjustRightInd w:val="0"/>
              <w:spacing w:line="360" w:lineRule="auto"/>
              <w:ind w:left="465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3465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06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C3060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C3060">
              <w:rPr>
                <w:rFonts w:ascii="Arial" w:hAnsi="Arial" w:cs="Arial"/>
                <w:sz w:val="16"/>
                <w:szCs w:val="20"/>
              </w:rPr>
              <w:t>Legível</w:t>
            </w:r>
          </w:p>
          <w:p w14:paraId="4390F9BD" w14:textId="77777777" w:rsidR="003C3060" w:rsidRDefault="008B4738" w:rsidP="003C3060">
            <w:pPr>
              <w:autoSpaceDE w:val="0"/>
              <w:autoSpaceDN w:val="0"/>
              <w:adjustRightInd w:val="0"/>
              <w:spacing w:line="360" w:lineRule="auto"/>
              <w:ind w:left="465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9054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06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C3060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C3060">
              <w:rPr>
                <w:rFonts w:ascii="Arial" w:hAnsi="Arial" w:cs="Arial"/>
                <w:sz w:val="16"/>
                <w:szCs w:val="20"/>
              </w:rPr>
              <w:t>Confere com o CTA form</w:t>
            </w:r>
          </w:p>
          <w:p w14:paraId="3ABA4679" w14:textId="77777777" w:rsidR="00D47B07" w:rsidRPr="003A3ED2" w:rsidRDefault="008B4738" w:rsidP="004C4B12">
            <w:pPr>
              <w:pStyle w:val="Default"/>
              <w:tabs>
                <w:tab w:val="left" w:pos="3750"/>
              </w:tabs>
              <w:spacing w:line="360" w:lineRule="auto"/>
              <w:ind w:left="465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32439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 w:rsidRPr="007978C3">
                  <w:rPr>
                    <w:rFonts w:ascii="MS Gothic" w:eastAsia="MS Gothic" w:hAnsi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7978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7B07" w:rsidRPr="007978C3">
              <w:rPr>
                <w:rFonts w:ascii="Arial" w:hAnsi="Arial" w:cs="Arial"/>
                <w:sz w:val="16"/>
                <w:szCs w:val="20"/>
              </w:rPr>
              <w:t>Assinatura</w:t>
            </w:r>
            <w:r w:rsidR="00D47B07" w:rsidRPr="007978C3">
              <w:rPr>
                <w:rFonts w:ascii="Arial" w:hAnsi="Arial" w:cs="Arial"/>
                <w:b/>
                <w:bCs/>
                <w:sz w:val="16"/>
                <w:szCs w:val="20"/>
              </w:rPr>
              <w:tab/>
            </w:r>
          </w:p>
          <w:p w14:paraId="172E5113" w14:textId="77777777" w:rsidR="00D47B07" w:rsidRPr="007978C3" w:rsidRDefault="008B4738" w:rsidP="004C4B12">
            <w:pPr>
              <w:autoSpaceDE w:val="0"/>
              <w:autoSpaceDN w:val="0"/>
              <w:adjustRightInd w:val="0"/>
              <w:spacing w:line="360" w:lineRule="auto"/>
              <w:ind w:left="465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6703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 w:rsidRPr="007978C3">
                  <w:rPr>
                    <w:rFonts w:ascii="MS Gothic" w:eastAsia="MS Gothic" w:hAnsi="MS Gothic" w:cs="Aria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7978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7B07" w:rsidRPr="007978C3">
              <w:rPr>
                <w:rFonts w:ascii="Arial" w:hAnsi="Arial" w:cs="Arial"/>
                <w:sz w:val="16"/>
                <w:szCs w:val="20"/>
              </w:rPr>
              <w:t xml:space="preserve">Data </w:t>
            </w:r>
          </w:p>
          <w:p w14:paraId="66E8F375" w14:textId="77777777" w:rsidR="00D47B07" w:rsidRPr="00A066C7" w:rsidRDefault="008B4738" w:rsidP="004C4B12">
            <w:pPr>
              <w:autoSpaceDE w:val="0"/>
              <w:autoSpaceDN w:val="0"/>
              <w:adjustRightInd w:val="0"/>
              <w:spacing w:line="360" w:lineRule="auto"/>
              <w:ind w:left="465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00994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71482" w:rsidRPr="002E05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7B07">
              <w:rPr>
                <w:rFonts w:ascii="Arial" w:hAnsi="Arial" w:cs="Arial"/>
                <w:sz w:val="16"/>
                <w:szCs w:val="20"/>
              </w:rPr>
              <w:t>P</w:t>
            </w:r>
            <w:r w:rsidR="00D47B07" w:rsidRPr="00A066C7">
              <w:rPr>
                <w:rFonts w:ascii="Arial" w:hAnsi="Arial" w:cs="Arial"/>
                <w:sz w:val="16"/>
                <w:szCs w:val="20"/>
              </w:rPr>
              <w:t xml:space="preserve">resente para todos os novos investigadores </w:t>
            </w:r>
          </w:p>
          <w:p w14:paraId="64F9BA7E" w14:textId="4EE1D593" w:rsidR="00FC0A81" w:rsidRPr="00794AEA" w:rsidRDefault="00FC0A81" w:rsidP="009B634A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2" w:hanging="312"/>
              <w:jc w:val="both"/>
              <w:rPr>
                <w:rFonts w:ascii="Arial" w:hAnsi="Arial" w:cs="Arial"/>
                <w:sz w:val="20"/>
              </w:rPr>
            </w:pPr>
            <w:r w:rsidRPr="009B634A">
              <w:rPr>
                <w:rFonts w:ascii="Arial" w:hAnsi="Arial" w:cs="Arial"/>
                <w:sz w:val="20"/>
              </w:rPr>
              <w:t xml:space="preserve">Listar </w:t>
            </w:r>
            <w:r w:rsidR="00CC492C" w:rsidRPr="009B634A">
              <w:rPr>
                <w:rFonts w:ascii="Arial" w:hAnsi="Arial" w:cs="Arial"/>
                <w:sz w:val="20"/>
              </w:rPr>
              <w:t xml:space="preserve">aqui </w:t>
            </w:r>
            <w:r w:rsidRPr="009B634A">
              <w:rPr>
                <w:rFonts w:ascii="Arial" w:hAnsi="Arial" w:cs="Arial"/>
                <w:sz w:val="20"/>
              </w:rPr>
              <w:t>todos os investigadores princ</w:t>
            </w:r>
            <w:r w:rsidR="00794AEA" w:rsidRPr="009B634A">
              <w:rPr>
                <w:rFonts w:ascii="Arial" w:hAnsi="Arial" w:cs="Arial"/>
                <w:sz w:val="20"/>
              </w:rPr>
              <w:t>ipais + respetivo centro ensaio</w:t>
            </w:r>
          </w:p>
          <w:p w14:paraId="483C4688" w14:textId="77777777" w:rsidR="00FC0A81" w:rsidRDefault="00FC0A81" w:rsidP="009260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  <w:p w14:paraId="11D0BA21" w14:textId="1AF51BE8" w:rsidR="00FC0A81" w:rsidRDefault="00FC0A81" w:rsidP="009260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47B07" w:rsidRPr="00B537BD" w14:paraId="15AE7C24" w14:textId="77777777" w:rsidTr="00E63269">
        <w:trPr>
          <w:cantSplit/>
          <w:jc w:val="center"/>
        </w:trPr>
        <w:tc>
          <w:tcPr>
            <w:tcW w:w="421" w:type="dxa"/>
            <w:tcBorders>
              <w:left w:val="single" w:sz="4" w:space="0" w:color="auto"/>
            </w:tcBorders>
          </w:tcPr>
          <w:p w14:paraId="6DF42279" w14:textId="77777777" w:rsidR="00D47B07" w:rsidRDefault="008B4738" w:rsidP="004C4B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18556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780" w:type="dxa"/>
            <w:tcBorders>
              <w:right w:val="single" w:sz="4" w:space="0" w:color="auto"/>
            </w:tcBorders>
          </w:tcPr>
          <w:p w14:paraId="2659DCE6" w14:textId="77777777" w:rsidR="003C3060" w:rsidRDefault="00D47B07" w:rsidP="003F15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Contrato(s)</w:t>
            </w:r>
            <w:r w:rsidR="00125550">
              <w:rPr>
                <w:rFonts w:ascii="Arial" w:hAnsi="Arial" w:cs="Arial"/>
                <w:sz w:val="20"/>
              </w:rPr>
              <w:t xml:space="preserve"> com os centros de ensaio</w:t>
            </w:r>
            <w:r w:rsidR="00742E6F">
              <w:rPr>
                <w:rFonts w:ascii="Arial" w:hAnsi="Arial" w:cs="Arial"/>
                <w:sz w:val="20"/>
              </w:rPr>
              <w:t xml:space="preserve">        </w:t>
            </w:r>
          </w:p>
          <w:p w14:paraId="6FE27408" w14:textId="77777777" w:rsidR="003C3060" w:rsidRPr="003C3060" w:rsidRDefault="008B4738" w:rsidP="004C70DB">
            <w:pPr>
              <w:pStyle w:val="Default"/>
              <w:spacing w:line="360" w:lineRule="auto"/>
              <w:ind w:left="467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-105754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060" w:rsidRPr="004C70DB">
                  <w:rPr>
                    <w:rFonts w:ascii="Segoe UI Symbol" w:hAnsi="Segoe UI Symbol" w:cs="Segoe UI Symbol"/>
                    <w:bCs/>
                    <w:sz w:val="16"/>
                    <w:szCs w:val="20"/>
                  </w:rPr>
                  <w:t>☐</w:t>
                </w:r>
              </w:sdtContent>
            </w:sdt>
            <w:r w:rsidR="003C3060" w:rsidRPr="004C70DB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3C3060" w:rsidRPr="003C3060">
              <w:rPr>
                <w:rFonts w:ascii="Arial" w:hAnsi="Arial" w:cs="Arial"/>
                <w:bCs/>
                <w:sz w:val="16"/>
                <w:szCs w:val="20"/>
              </w:rPr>
              <w:t>Presente para todos os novos centros submetidos</w:t>
            </w:r>
          </w:p>
          <w:p w14:paraId="49DB77BD" w14:textId="13FFED8A" w:rsidR="00D47B07" w:rsidRPr="004C70DB" w:rsidRDefault="003C3060" w:rsidP="004C70DB">
            <w:pPr>
              <w:pStyle w:val="Default"/>
              <w:spacing w:line="360" w:lineRule="auto"/>
              <w:ind w:left="467"/>
              <w:rPr>
                <w:rFonts w:ascii="Arial" w:hAnsi="Arial" w:cs="Arial"/>
                <w:bCs/>
                <w:sz w:val="16"/>
                <w:szCs w:val="20"/>
              </w:rPr>
            </w:pPr>
            <w:r w:rsidRPr="004C70DB">
              <w:rPr>
                <w:rFonts w:ascii="Segoe UI Symbol" w:hAnsi="Segoe UI Symbol" w:cs="Segoe UI Symbol"/>
                <w:bCs/>
                <w:sz w:val="16"/>
                <w:szCs w:val="20"/>
              </w:rPr>
              <w:t>☐</w:t>
            </w:r>
            <w:r w:rsidRPr="004C70DB">
              <w:rPr>
                <w:rFonts w:ascii="Arial" w:hAnsi="Arial" w:cs="Arial"/>
                <w:bCs/>
                <w:sz w:val="16"/>
                <w:szCs w:val="20"/>
              </w:rPr>
              <w:t xml:space="preserve"> Confirmar contratantes (promotor/centro/investigador principal/outras entidades (se aplicável)</w:t>
            </w:r>
            <w:r w:rsidR="00742E6F" w:rsidRPr="004C70DB">
              <w:rPr>
                <w:rFonts w:ascii="Arial" w:hAnsi="Arial" w:cs="Arial"/>
                <w:bCs/>
                <w:sz w:val="16"/>
                <w:szCs w:val="20"/>
              </w:rPr>
              <w:t xml:space="preserve">            </w:t>
            </w:r>
          </w:p>
          <w:p w14:paraId="038D6A33" w14:textId="77777777" w:rsidR="00D47B07" w:rsidRPr="004C70DB" w:rsidRDefault="008B4738" w:rsidP="004C4B12">
            <w:pPr>
              <w:pStyle w:val="Default"/>
              <w:spacing w:line="360" w:lineRule="auto"/>
              <w:ind w:left="467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-107412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 w:rsidRPr="004C70DB">
                  <w:rPr>
                    <w:rFonts w:ascii="Segoe UI Symbol" w:hAnsi="Segoe UI Symbol" w:cs="Segoe UI Symbol"/>
                    <w:bCs/>
                    <w:sz w:val="16"/>
                    <w:szCs w:val="20"/>
                  </w:rPr>
                  <w:t>☐</w:t>
                </w:r>
              </w:sdtContent>
            </w:sdt>
            <w:r w:rsidR="00971482" w:rsidRPr="004C70DB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D47B07" w:rsidRPr="00447A46">
              <w:rPr>
                <w:rFonts w:ascii="Arial" w:hAnsi="Arial" w:cs="Arial"/>
                <w:bCs/>
                <w:sz w:val="16"/>
                <w:szCs w:val="20"/>
              </w:rPr>
              <w:t xml:space="preserve">Contrato Tipo </w:t>
            </w:r>
          </w:p>
          <w:p w14:paraId="632FE684" w14:textId="3848D9AF" w:rsidR="00D47B07" w:rsidRDefault="008B4738" w:rsidP="004C4B12">
            <w:pPr>
              <w:pStyle w:val="Default"/>
              <w:spacing w:line="360" w:lineRule="auto"/>
              <w:ind w:left="467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80088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 w:rsidRPr="004C70DB">
                  <w:rPr>
                    <w:rFonts w:ascii="Segoe UI Symbol" w:hAnsi="Segoe UI Symbol" w:cs="Segoe UI Symbol"/>
                    <w:bCs/>
                    <w:sz w:val="16"/>
                    <w:szCs w:val="20"/>
                  </w:rPr>
                  <w:t>☐</w:t>
                </w:r>
              </w:sdtContent>
            </w:sdt>
            <w:r w:rsidR="00971482" w:rsidRPr="004C70DB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D47B07" w:rsidRPr="00447A46">
              <w:rPr>
                <w:rFonts w:ascii="Arial" w:hAnsi="Arial" w:cs="Arial"/>
                <w:bCs/>
                <w:sz w:val="16"/>
                <w:szCs w:val="20"/>
              </w:rPr>
              <w:t xml:space="preserve">Contrato </w:t>
            </w:r>
            <w:r w:rsidR="00D47B07">
              <w:rPr>
                <w:rFonts w:ascii="Arial" w:hAnsi="Arial" w:cs="Arial"/>
                <w:bCs/>
                <w:sz w:val="16"/>
                <w:szCs w:val="20"/>
              </w:rPr>
              <w:t>Definitivo</w:t>
            </w:r>
            <w:r w:rsidR="00D47B07" w:rsidRPr="00447A46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</w:p>
          <w:p w14:paraId="5DD3E9FC" w14:textId="3660E003" w:rsidR="003C3060" w:rsidRDefault="003C3060" w:rsidP="004C4B12">
            <w:pPr>
              <w:pStyle w:val="Default"/>
              <w:spacing w:line="360" w:lineRule="auto"/>
              <w:ind w:left="467"/>
              <w:rPr>
                <w:rFonts w:ascii="Arial" w:hAnsi="Arial" w:cs="Arial"/>
                <w:bCs/>
                <w:sz w:val="16"/>
                <w:szCs w:val="20"/>
              </w:rPr>
            </w:pPr>
            <w:r w:rsidRPr="004C70DB">
              <w:rPr>
                <w:rFonts w:ascii="Segoe UI Symbol" w:hAnsi="Segoe UI Symbol" w:cs="Segoe UI Symbol"/>
                <w:bCs/>
                <w:sz w:val="16"/>
                <w:szCs w:val="20"/>
              </w:rPr>
              <w:t>☐</w:t>
            </w:r>
            <w:r w:rsidRPr="004C70DB">
              <w:rPr>
                <w:rFonts w:ascii="Arial" w:hAnsi="Arial" w:cs="Arial"/>
                <w:bCs/>
                <w:sz w:val="16"/>
                <w:szCs w:val="20"/>
              </w:rPr>
              <w:t xml:space="preserve"> Retribuição aos membros da equipa cujo número/nome/função deve coincidir com a declaração de condições do centro de ensaio.</w:t>
            </w:r>
          </w:p>
          <w:p w14:paraId="3B8428C3" w14:textId="71E2CC06" w:rsidR="002A355A" w:rsidRDefault="008B4738" w:rsidP="002A355A">
            <w:pPr>
              <w:pStyle w:val="Default"/>
              <w:spacing w:line="360" w:lineRule="auto"/>
              <w:ind w:left="481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-26339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55A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2A355A">
              <w:rPr>
                <w:rFonts w:ascii="MS Gothic" w:eastAsia="MS Gothic" w:hAnsi="MS Gothic" w:cs="Arial" w:hint="eastAsia"/>
                <w:bCs/>
                <w:sz w:val="16"/>
                <w:szCs w:val="20"/>
              </w:rPr>
              <w:t xml:space="preserve"> </w:t>
            </w:r>
            <w:r w:rsidR="002A355A">
              <w:rPr>
                <w:rFonts w:ascii="MS Gothic" w:eastAsia="MS Gothic" w:hAnsi="MS Gothic" w:cs="Arial"/>
                <w:bCs/>
                <w:sz w:val="16"/>
                <w:szCs w:val="20"/>
              </w:rPr>
              <w:t>F</w:t>
            </w:r>
            <w:r w:rsidR="002A355A" w:rsidRPr="00856081">
              <w:rPr>
                <w:rFonts w:ascii="Arial" w:hAnsi="Arial" w:cs="Arial"/>
                <w:sz w:val="16"/>
                <w:szCs w:val="20"/>
              </w:rPr>
              <w:t>ornecimento gratuito ME após conclusão do estudo, “até decisão de introdução no Serviço Nacional Saúde” (de acordo com orientações CEIC)</w:t>
            </w:r>
            <w:r w:rsidR="002A355A">
              <w:rPr>
                <w:rFonts w:ascii="Arial" w:hAnsi="Arial" w:cs="Arial"/>
                <w:sz w:val="16"/>
                <w:szCs w:val="20"/>
              </w:rPr>
              <w:t xml:space="preserve"> – (ou assinalar não aplicável)</w:t>
            </w:r>
          </w:p>
          <w:p w14:paraId="24BA017C" w14:textId="77777777" w:rsidR="00794AEA" w:rsidRDefault="00794AEA" w:rsidP="002A355A">
            <w:pPr>
              <w:pStyle w:val="Default"/>
              <w:spacing w:line="360" w:lineRule="auto"/>
              <w:ind w:left="481"/>
              <w:rPr>
                <w:rFonts w:ascii="Arial" w:hAnsi="Arial" w:cs="Arial"/>
                <w:bCs/>
                <w:sz w:val="16"/>
                <w:szCs w:val="20"/>
              </w:rPr>
            </w:pPr>
          </w:p>
          <w:p w14:paraId="6EACC4CB" w14:textId="77777777" w:rsidR="00794AEA" w:rsidRPr="009B634A" w:rsidRDefault="00794AEA" w:rsidP="009B634A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2" w:hanging="312"/>
              <w:jc w:val="both"/>
              <w:rPr>
                <w:rFonts w:ascii="Arial" w:hAnsi="Arial" w:cs="Arial"/>
                <w:sz w:val="20"/>
              </w:rPr>
            </w:pPr>
            <w:r w:rsidRPr="009B634A">
              <w:rPr>
                <w:rFonts w:ascii="Arial" w:hAnsi="Arial" w:cs="Arial"/>
                <w:sz w:val="20"/>
              </w:rPr>
              <w:t>Listar aqui os contratos enviados</w:t>
            </w:r>
          </w:p>
          <w:p w14:paraId="3D7E90C2" w14:textId="77777777" w:rsidR="002A355A" w:rsidRPr="004C70DB" w:rsidRDefault="002A355A" w:rsidP="004C4B12">
            <w:pPr>
              <w:pStyle w:val="Default"/>
              <w:spacing w:line="360" w:lineRule="auto"/>
              <w:ind w:left="467"/>
              <w:rPr>
                <w:rFonts w:ascii="Arial" w:hAnsi="Arial" w:cs="Arial"/>
                <w:bCs/>
                <w:sz w:val="16"/>
                <w:szCs w:val="20"/>
              </w:rPr>
            </w:pPr>
          </w:p>
          <w:p w14:paraId="26078867" w14:textId="77777777" w:rsidR="00D47B07" w:rsidRDefault="00D47B07" w:rsidP="004C4B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6A82F24" w14:textId="4C1E2BBA" w:rsidR="00D47B07" w:rsidRDefault="00D47B07" w:rsidP="004C4B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E7252">
              <w:rPr>
                <w:rFonts w:ascii="Arial" w:hAnsi="Arial" w:cs="Arial"/>
                <w:b/>
                <w:sz w:val="16"/>
                <w:szCs w:val="20"/>
              </w:rPr>
              <w:t>Nota: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B15073">
              <w:rPr>
                <w:rFonts w:ascii="Arial" w:hAnsi="Arial" w:cs="Arial"/>
                <w:sz w:val="16"/>
                <w:szCs w:val="20"/>
              </w:rPr>
              <w:t>P</w:t>
            </w:r>
            <w:r>
              <w:rPr>
                <w:rFonts w:ascii="Arial" w:hAnsi="Arial" w:cs="Arial"/>
                <w:sz w:val="16"/>
                <w:szCs w:val="20"/>
              </w:rPr>
              <w:t>ara o processo ser considerado válido bastará estar assinalada uma das seguintes opções: contrato tipo ou contrato definitivo</w:t>
            </w:r>
          </w:p>
          <w:p w14:paraId="7D25294D" w14:textId="77777777" w:rsidR="00926004" w:rsidRPr="00B537BD" w:rsidRDefault="00926004" w:rsidP="00794A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47B07" w14:paraId="12450401" w14:textId="77777777" w:rsidTr="00E63269">
        <w:trPr>
          <w:cantSplit/>
          <w:jc w:val="center"/>
        </w:trPr>
        <w:tc>
          <w:tcPr>
            <w:tcW w:w="421" w:type="dxa"/>
            <w:tcBorders>
              <w:left w:val="single" w:sz="4" w:space="0" w:color="auto"/>
            </w:tcBorders>
          </w:tcPr>
          <w:p w14:paraId="61DD2CA5" w14:textId="77777777" w:rsidR="00D47B07" w:rsidRDefault="008B4738" w:rsidP="004C4B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491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48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780" w:type="dxa"/>
            <w:tcBorders>
              <w:right w:val="single" w:sz="4" w:space="0" w:color="auto"/>
            </w:tcBorders>
          </w:tcPr>
          <w:p w14:paraId="7D069F4A" w14:textId="6C1BBD7F" w:rsidR="00125550" w:rsidRDefault="00125550" w:rsidP="0012555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7E0E">
              <w:rPr>
                <w:rFonts w:ascii="Arial" w:hAnsi="Arial" w:cs="Arial"/>
                <w:sz w:val="20"/>
                <w:szCs w:val="20"/>
              </w:rPr>
              <w:t>Declaração das condições do centro para a realização do ensaio (Infra-Estruturas, Equipamentos e Recursos Humanos)</w:t>
            </w:r>
          </w:p>
          <w:p w14:paraId="0219C290" w14:textId="77777777" w:rsidR="00742E6F" w:rsidRPr="003D4DC2" w:rsidRDefault="00742E6F" w:rsidP="00742E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bookmarkStart w:id="8" w:name="Marcar35"/>
          <w:p w14:paraId="3149B859" w14:textId="77777777" w:rsidR="00B73CF7" w:rsidRDefault="008B4738" w:rsidP="00B73CF7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97880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sz w:val="16"/>
                <w:szCs w:val="20"/>
              </w:rPr>
              <w:t xml:space="preserve"> Declaração de condições do centro de ensaio</w:t>
            </w:r>
            <w:r w:rsidR="00B73CF7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</w:p>
          <w:p w14:paraId="74320459" w14:textId="77777777" w:rsidR="00B73CF7" w:rsidRDefault="008B4738" w:rsidP="00B73CF7">
            <w:pPr>
              <w:pStyle w:val="Default"/>
              <w:spacing w:line="360" w:lineRule="auto"/>
              <w:ind w:left="1416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43945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sz w:val="16"/>
                <w:szCs w:val="20"/>
              </w:rPr>
              <w:t xml:space="preserve"> Descrição infra-estruturas </w:t>
            </w:r>
            <w:bookmarkStart w:id="9" w:name="Marcar36"/>
            <w:r w:rsidR="00B73CF7" w:rsidRPr="00D77E0E">
              <w:rPr>
                <w:rFonts w:ascii="Arial" w:hAnsi="Arial" w:cs="Arial"/>
                <w:sz w:val="16"/>
                <w:szCs w:val="20"/>
              </w:rPr>
              <w:t>(incluindo centros externos, se aplicável)</w:t>
            </w:r>
          </w:p>
          <w:bookmarkEnd w:id="9"/>
          <w:p w14:paraId="3DDDCF41" w14:textId="77777777" w:rsidR="00B73CF7" w:rsidRDefault="008B4738" w:rsidP="00B73CF7">
            <w:pPr>
              <w:pStyle w:val="Default"/>
              <w:spacing w:line="360" w:lineRule="auto"/>
              <w:ind w:left="1416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86544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sz w:val="16"/>
                <w:szCs w:val="20"/>
              </w:rPr>
              <w:t xml:space="preserve"> Descrição equipamentos </w:t>
            </w:r>
          </w:p>
          <w:p w14:paraId="0164D373" w14:textId="77777777" w:rsidR="00B73CF7" w:rsidRDefault="008B4738" w:rsidP="00B73CF7">
            <w:pPr>
              <w:pStyle w:val="Default"/>
              <w:spacing w:line="360" w:lineRule="auto"/>
              <w:ind w:left="1416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36286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sz w:val="16"/>
                <w:szCs w:val="20"/>
              </w:rPr>
              <w:t xml:space="preserve"> Descrição recursos humanos </w:t>
            </w:r>
          </w:p>
          <w:p w14:paraId="1410864C" w14:textId="23387958" w:rsidR="00B73CF7" w:rsidRDefault="008B4738" w:rsidP="00B73CF7">
            <w:pPr>
              <w:pStyle w:val="Default"/>
              <w:spacing w:line="360" w:lineRule="auto"/>
              <w:ind w:left="1416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3092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sz w:val="16"/>
                <w:szCs w:val="20"/>
              </w:rPr>
              <w:t xml:space="preserve"> Autorização da realização do EC no serviço </w:t>
            </w:r>
            <w:r w:rsidR="00B73CF7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</w:p>
          <w:p w14:paraId="58FCC8D5" w14:textId="77777777" w:rsidR="00B73CF7" w:rsidRPr="00AA4F20" w:rsidRDefault="008B4738" w:rsidP="00B73CF7">
            <w:pPr>
              <w:pStyle w:val="Default"/>
              <w:spacing w:line="360" w:lineRule="auto"/>
              <w:ind w:left="1416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-14797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B73CF7" w:rsidRPr="00AA4F20">
              <w:rPr>
                <w:rFonts w:ascii="Arial" w:hAnsi="Arial" w:cs="Arial"/>
                <w:bCs/>
                <w:sz w:val="16"/>
                <w:szCs w:val="20"/>
              </w:rPr>
              <w:t xml:space="preserve">Autorização da constituição da equipa de investigação </w:t>
            </w:r>
            <w:r w:rsidR="00B73CF7" w:rsidRPr="00D77E0E">
              <w:rPr>
                <w:rFonts w:ascii="Arial" w:hAnsi="Arial" w:cs="Arial"/>
                <w:bCs/>
                <w:sz w:val="16"/>
                <w:szCs w:val="20"/>
              </w:rPr>
              <w:t>(o nº de recursos humanos e funções têm de coincidir com o mencionado no contrato)</w:t>
            </w:r>
          </w:p>
          <w:p w14:paraId="74B173B2" w14:textId="77777777" w:rsidR="00B73CF7" w:rsidRDefault="008B4738" w:rsidP="00B73CF7">
            <w:pPr>
              <w:pStyle w:val="Default"/>
              <w:spacing w:line="360" w:lineRule="auto"/>
              <w:ind w:left="1416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0904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B73CF7" w:rsidRPr="00B15073">
              <w:rPr>
                <w:rFonts w:ascii="Arial" w:hAnsi="Arial" w:cs="Arial"/>
                <w:sz w:val="16"/>
                <w:szCs w:val="20"/>
              </w:rPr>
              <w:t>Declaração da autoria e assinada pelo Diretor de Serviço</w:t>
            </w:r>
          </w:p>
          <w:p w14:paraId="56B073CA" w14:textId="77777777" w:rsidR="00B73CF7" w:rsidRDefault="00B73CF7" w:rsidP="00B73CF7">
            <w:pPr>
              <w:pStyle w:val="Default"/>
              <w:spacing w:line="360" w:lineRule="auto"/>
              <w:ind w:left="1351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20"/>
                </w:rPr>
                <w:id w:val="123042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20"/>
              </w:rPr>
              <w:t xml:space="preserve">  Está presente para todos os centros </w:t>
            </w:r>
          </w:p>
          <w:bookmarkEnd w:id="8"/>
          <w:p w14:paraId="178DAD5D" w14:textId="77777777" w:rsidR="00D47B07" w:rsidRDefault="003F15BA" w:rsidP="004C4B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                </w:t>
            </w:r>
          </w:p>
          <w:p w14:paraId="31407E96" w14:textId="77777777" w:rsidR="00971574" w:rsidRDefault="00971574" w:rsidP="004C4B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CB76716" w14:textId="77777777" w:rsidR="00D47B07" w:rsidRDefault="00D47B07" w:rsidP="00D47B07"/>
    <w:p w14:paraId="22FAB732" w14:textId="77777777" w:rsidR="003F15BA" w:rsidRDefault="003F15BA" w:rsidP="00D47B07">
      <w:pPr>
        <w:jc w:val="center"/>
        <w:rPr>
          <w:rFonts w:ascii="Arial" w:hAnsi="Arial" w:cs="Arial"/>
          <w:b/>
          <w:sz w:val="20"/>
          <w:szCs w:val="20"/>
        </w:rPr>
      </w:pPr>
    </w:p>
    <w:p w14:paraId="0752CAEA" w14:textId="77777777" w:rsidR="00B73CF7" w:rsidRDefault="00B73CF7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E3F2D01" w14:textId="4893E303" w:rsidR="00D47B07" w:rsidRDefault="00D47B07" w:rsidP="00D47B07">
      <w:pPr>
        <w:jc w:val="center"/>
        <w:rPr>
          <w:rFonts w:ascii="Arial" w:hAnsi="Arial" w:cs="Arial"/>
          <w:b/>
          <w:sz w:val="20"/>
          <w:szCs w:val="20"/>
        </w:rPr>
      </w:pPr>
      <w:r w:rsidRPr="000C3051">
        <w:rPr>
          <w:rFonts w:ascii="Arial" w:hAnsi="Arial" w:cs="Arial"/>
          <w:b/>
          <w:sz w:val="20"/>
          <w:szCs w:val="20"/>
        </w:rPr>
        <w:lastRenderedPageBreak/>
        <w:t>ANEXO I – Documentos Complementares</w:t>
      </w:r>
      <w:r w:rsidR="00542147">
        <w:rPr>
          <w:rFonts w:ascii="Arial" w:hAnsi="Arial" w:cs="Arial"/>
          <w:b/>
          <w:sz w:val="20"/>
          <w:szCs w:val="20"/>
        </w:rPr>
        <w:t xml:space="preserve"> e/ou </w:t>
      </w:r>
      <w:r w:rsidR="00B93CB7">
        <w:rPr>
          <w:rFonts w:ascii="Arial" w:hAnsi="Arial" w:cs="Arial"/>
          <w:b/>
          <w:sz w:val="20"/>
          <w:szCs w:val="20"/>
        </w:rPr>
        <w:t xml:space="preserve">facultativos </w:t>
      </w:r>
    </w:p>
    <w:p w14:paraId="28AE4978" w14:textId="478C79F5" w:rsidR="00D47B07" w:rsidRDefault="00D47B07" w:rsidP="00D47B07">
      <w:pPr>
        <w:jc w:val="center"/>
        <w:rPr>
          <w:rFonts w:ascii="Arial" w:hAnsi="Arial" w:cs="Arial"/>
          <w:b/>
          <w:sz w:val="20"/>
          <w:szCs w:val="20"/>
        </w:rPr>
      </w:pPr>
    </w:p>
    <w:p w14:paraId="349BB692" w14:textId="77777777" w:rsidR="006B795F" w:rsidRDefault="006B795F" w:rsidP="00D47B0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2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6"/>
      </w:tblGrid>
      <w:tr w:rsidR="00B73CF7" w14:paraId="09A74D40" w14:textId="77777777" w:rsidTr="004C70DB">
        <w:trPr>
          <w:trHeight w:val="302"/>
        </w:trPr>
        <w:tc>
          <w:tcPr>
            <w:tcW w:w="10246" w:type="dxa"/>
          </w:tcPr>
          <w:bookmarkStart w:id="10" w:name="_Hlk69894126"/>
          <w:p w14:paraId="71D45395" w14:textId="0D761484" w:rsidR="00B73CF7" w:rsidRDefault="008B4738" w:rsidP="00A84B7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356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sz w:val="20"/>
                <w:szCs w:val="20"/>
              </w:rPr>
              <w:t xml:space="preserve"> Contrato com os centros externos ao centro de ensaio</w:t>
            </w:r>
            <w:r w:rsidR="0054214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542147" w:rsidRPr="00E63269">
              <w:rPr>
                <w:rFonts w:ascii="Arial" w:hAnsi="Arial" w:cs="Arial"/>
                <w:b/>
                <w:sz w:val="20"/>
                <w:szCs w:val="20"/>
              </w:rPr>
              <w:t>obrigatório se existirem centros externos</w:t>
            </w:r>
          </w:p>
          <w:p w14:paraId="79977F86" w14:textId="77777777" w:rsidR="00B73CF7" w:rsidRPr="00E937A1" w:rsidRDefault="00B73CF7" w:rsidP="00A84B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4043662" w14:textId="0F8E0074" w:rsidR="00B73CF7" w:rsidRDefault="008B4738" w:rsidP="00A84B7B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07438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sz w:val="16"/>
                <w:szCs w:val="20"/>
              </w:rPr>
              <w:t xml:space="preserve"> Presente para todos os centros submetidos</w:t>
            </w:r>
            <w:r w:rsidR="00542147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70A72D6F" w14:textId="594B1538" w:rsidR="00B73CF7" w:rsidRDefault="008B4738" w:rsidP="00A84B7B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9408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542147">
              <w:rPr>
                <w:rFonts w:ascii="Arial" w:hAnsi="Arial" w:cs="Arial"/>
                <w:sz w:val="16"/>
                <w:szCs w:val="20"/>
              </w:rPr>
              <w:t>C</w:t>
            </w:r>
            <w:r w:rsidR="00B73CF7">
              <w:rPr>
                <w:rFonts w:ascii="Arial" w:hAnsi="Arial" w:cs="Arial"/>
                <w:sz w:val="16"/>
                <w:szCs w:val="20"/>
              </w:rPr>
              <w:t>ontratantes (promotor/centro externo</w:t>
            </w:r>
            <w:r w:rsidR="00B73CF7" w:rsidRPr="00150BA8">
              <w:rPr>
                <w:rFonts w:ascii="Arial" w:hAnsi="Arial" w:cs="Arial"/>
                <w:sz w:val="16"/>
                <w:szCs w:val="20"/>
              </w:rPr>
              <w:t>)</w:t>
            </w:r>
            <w:r w:rsidR="00542147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5886E160" w14:textId="77777777" w:rsidR="00B73CF7" w:rsidRDefault="008B4738" w:rsidP="00A84B7B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-54289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B73CF7" w:rsidRPr="00447A46">
              <w:rPr>
                <w:rFonts w:ascii="Arial" w:hAnsi="Arial" w:cs="Arial"/>
                <w:bCs/>
                <w:sz w:val="16"/>
                <w:szCs w:val="20"/>
              </w:rPr>
              <w:t xml:space="preserve">Contrato Tipo </w:t>
            </w:r>
          </w:p>
          <w:p w14:paraId="49810900" w14:textId="77777777" w:rsidR="00B73CF7" w:rsidRDefault="008B4738" w:rsidP="00A84B7B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-204103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B73CF7" w:rsidRPr="00447A46">
              <w:rPr>
                <w:rFonts w:ascii="Arial" w:hAnsi="Arial" w:cs="Arial"/>
                <w:bCs/>
                <w:sz w:val="16"/>
                <w:szCs w:val="20"/>
              </w:rPr>
              <w:t xml:space="preserve">Contrato </w:t>
            </w:r>
            <w:r w:rsidR="00B73CF7">
              <w:rPr>
                <w:rFonts w:ascii="Arial" w:hAnsi="Arial" w:cs="Arial"/>
                <w:bCs/>
                <w:sz w:val="16"/>
                <w:szCs w:val="20"/>
              </w:rPr>
              <w:t>Definitivo</w:t>
            </w:r>
            <w:r w:rsidR="00B73CF7" w:rsidRPr="00447A46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</w:p>
          <w:p w14:paraId="489E5F42" w14:textId="4FF50BD2" w:rsidR="00794AEA" w:rsidRDefault="00794AEA" w:rsidP="009B634A">
            <w:pPr>
              <w:pStyle w:val="Default"/>
              <w:numPr>
                <w:ilvl w:val="0"/>
                <w:numId w:val="5"/>
              </w:numPr>
              <w:ind w:left="359" w:hanging="3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Listar aqui os centros externos e respetivos centros de ensaio</w:t>
            </w:r>
          </w:p>
          <w:p w14:paraId="06D36344" w14:textId="77777777" w:rsidR="00794AEA" w:rsidRDefault="00794AEA" w:rsidP="009B634A">
            <w:pPr>
              <w:pStyle w:val="Default"/>
              <w:ind w:left="359"/>
              <w:rPr>
                <w:rFonts w:ascii="Arial" w:hAnsi="Arial" w:cs="Arial"/>
                <w:sz w:val="20"/>
                <w:szCs w:val="20"/>
              </w:rPr>
            </w:pPr>
          </w:p>
          <w:p w14:paraId="0F6DFD9E" w14:textId="7774C5C3" w:rsidR="00B73CF7" w:rsidRDefault="00B73CF7" w:rsidP="009B634A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84B7B">
              <w:rPr>
                <w:rFonts w:ascii="Arial" w:hAnsi="Arial" w:cs="Arial"/>
                <w:bCs/>
                <w:sz w:val="16"/>
                <w:szCs w:val="20"/>
              </w:rPr>
              <w:t>Nota:</w:t>
            </w:r>
            <w:r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B15073">
              <w:rPr>
                <w:rFonts w:ascii="Arial" w:hAnsi="Arial" w:cs="Arial"/>
                <w:bCs/>
                <w:sz w:val="16"/>
                <w:szCs w:val="20"/>
              </w:rPr>
              <w:t>R</w:t>
            </w:r>
            <w:r>
              <w:rPr>
                <w:rFonts w:ascii="Arial" w:hAnsi="Arial" w:cs="Arial"/>
                <w:bCs/>
                <w:sz w:val="16"/>
                <w:szCs w:val="20"/>
              </w:rPr>
              <w:t xml:space="preserve">ecomenda-se uma tabela no requerimento dos centros externos que serão usados para cada centro de ensaio </w:t>
            </w:r>
          </w:p>
        </w:tc>
      </w:tr>
      <w:tr w:rsidR="00B73CF7" w:rsidRPr="00F60DBB" w14:paraId="7116D8C0" w14:textId="77777777" w:rsidTr="004C70DB">
        <w:trPr>
          <w:trHeight w:val="403"/>
        </w:trPr>
        <w:tc>
          <w:tcPr>
            <w:tcW w:w="10246" w:type="dxa"/>
          </w:tcPr>
          <w:p w14:paraId="4E962504" w14:textId="77777777" w:rsidR="00B73CF7" w:rsidRPr="00F60DBB" w:rsidRDefault="008B4738" w:rsidP="00A84B7B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7575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sz w:val="20"/>
                <w:szCs w:val="20"/>
              </w:rPr>
              <w:t xml:space="preserve"> CRFs </w:t>
            </w:r>
          </w:p>
        </w:tc>
      </w:tr>
      <w:tr w:rsidR="00B73CF7" w:rsidRPr="00D37F9C" w14:paraId="07AFE297" w14:textId="77777777" w:rsidTr="004C70DB">
        <w:trPr>
          <w:trHeight w:val="403"/>
        </w:trPr>
        <w:tc>
          <w:tcPr>
            <w:tcW w:w="10246" w:type="dxa"/>
          </w:tcPr>
          <w:p w14:paraId="148636D6" w14:textId="77777777" w:rsidR="00B73CF7" w:rsidRDefault="008B4738" w:rsidP="00A84B7B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261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sz w:val="20"/>
                <w:szCs w:val="20"/>
              </w:rPr>
              <w:t xml:space="preserve"> Questionários/Escalas a utilizar no estudo </w:t>
            </w:r>
          </w:p>
          <w:p w14:paraId="7BF27798" w14:textId="77777777" w:rsidR="00B73CF7" w:rsidRDefault="00B73CF7" w:rsidP="00A84B7B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E309D7" w14:textId="453CEA03" w:rsidR="00B73CF7" w:rsidRDefault="008B4738" w:rsidP="009E2570">
            <w:pPr>
              <w:pStyle w:val="Default"/>
              <w:spacing w:line="360" w:lineRule="auto"/>
              <w:ind w:left="785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210537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570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B15073">
              <w:rPr>
                <w:rFonts w:ascii="Arial" w:hAnsi="Arial" w:cs="Arial"/>
                <w:sz w:val="16"/>
                <w:szCs w:val="20"/>
              </w:rPr>
              <w:t>presentes</w:t>
            </w:r>
            <w:r w:rsidR="00B73CF7" w:rsidRPr="00D37F9C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EF319E">
              <w:rPr>
                <w:rFonts w:ascii="Arial" w:hAnsi="Arial" w:cs="Arial"/>
                <w:sz w:val="16"/>
                <w:szCs w:val="20"/>
              </w:rPr>
              <w:t>(</w:t>
            </w:r>
            <w:r w:rsidR="00B15073">
              <w:rPr>
                <w:rFonts w:ascii="Arial" w:hAnsi="Arial" w:cs="Arial"/>
                <w:sz w:val="16"/>
                <w:szCs w:val="20"/>
              </w:rPr>
              <w:t>versão/data</w:t>
            </w:r>
            <w:r w:rsidR="00EF319E">
              <w:rPr>
                <w:rFonts w:ascii="Arial" w:hAnsi="Arial" w:cs="Arial"/>
                <w:sz w:val="16"/>
                <w:szCs w:val="20"/>
              </w:rPr>
              <w:t>)</w:t>
            </w:r>
          </w:p>
          <w:p w14:paraId="362EEDBE" w14:textId="1A855C82" w:rsidR="00EF319E" w:rsidRDefault="00EF319E" w:rsidP="00A84B7B">
            <w:pPr>
              <w:pStyle w:val="Default"/>
              <w:spacing w:line="360" w:lineRule="auto"/>
              <w:ind w:left="970"/>
              <w:rPr>
                <w:rFonts w:ascii="Arial" w:hAnsi="Arial" w:cs="Arial"/>
                <w:sz w:val="16"/>
                <w:szCs w:val="20"/>
              </w:rPr>
            </w:pPr>
          </w:p>
          <w:p w14:paraId="093AB7EE" w14:textId="4EF469FF" w:rsidR="00EF319E" w:rsidRPr="009B634A" w:rsidRDefault="00EF319E" w:rsidP="009B634A">
            <w:pPr>
              <w:pStyle w:val="Default"/>
              <w:numPr>
                <w:ilvl w:val="0"/>
                <w:numId w:val="6"/>
              </w:numPr>
              <w:spacing w:line="360" w:lineRule="auto"/>
              <w:ind w:left="359" w:hanging="339"/>
              <w:rPr>
                <w:rFonts w:ascii="Arial" w:hAnsi="Arial" w:cs="Arial"/>
                <w:sz w:val="20"/>
                <w:szCs w:val="20"/>
              </w:rPr>
            </w:pPr>
            <w:r w:rsidRPr="009B634A">
              <w:rPr>
                <w:rFonts w:ascii="Arial" w:hAnsi="Arial" w:cs="Arial"/>
                <w:sz w:val="20"/>
                <w:szCs w:val="20"/>
              </w:rPr>
              <w:t>Listar aqui Questionários/Escalas a utilizar no estudo</w:t>
            </w:r>
          </w:p>
          <w:p w14:paraId="11934E0E" w14:textId="77777777" w:rsidR="00EF319E" w:rsidRPr="00D37F9C" w:rsidRDefault="00EF319E" w:rsidP="00A84B7B">
            <w:pPr>
              <w:pStyle w:val="Default"/>
              <w:spacing w:line="360" w:lineRule="auto"/>
              <w:ind w:left="970"/>
              <w:rPr>
                <w:rFonts w:ascii="Arial" w:hAnsi="Arial" w:cs="Arial"/>
                <w:sz w:val="16"/>
                <w:szCs w:val="20"/>
              </w:rPr>
            </w:pPr>
          </w:p>
          <w:p w14:paraId="64539639" w14:textId="77777777" w:rsidR="00542147" w:rsidRDefault="00EF319E" w:rsidP="009E2570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Nota: </w:t>
            </w:r>
            <w:r w:rsidR="00B15073">
              <w:rPr>
                <w:rFonts w:ascii="Arial" w:hAnsi="Arial" w:cs="Arial"/>
                <w:sz w:val="16"/>
                <w:szCs w:val="20"/>
              </w:rPr>
              <w:t>D</w:t>
            </w:r>
            <w:r>
              <w:rPr>
                <w:rFonts w:ascii="Arial" w:hAnsi="Arial" w:cs="Arial"/>
                <w:sz w:val="16"/>
                <w:szCs w:val="20"/>
              </w:rPr>
              <w:t xml:space="preserve">everão ser validados na população portuguesa quando </w:t>
            </w:r>
            <w:r w:rsidRPr="00B15073">
              <w:rPr>
                <w:rFonts w:ascii="Arial" w:hAnsi="Arial" w:cs="Arial"/>
                <w:i/>
                <w:sz w:val="16"/>
                <w:szCs w:val="20"/>
              </w:rPr>
              <w:t>end poi</w:t>
            </w:r>
            <w:r>
              <w:rPr>
                <w:rFonts w:ascii="Arial" w:hAnsi="Arial" w:cs="Arial"/>
                <w:i/>
                <w:sz w:val="16"/>
                <w:szCs w:val="20"/>
              </w:rPr>
              <w:t>n</w:t>
            </w:r>
            <w:r w:rsidRPr="00B15073">
              <w:rPr>
                <w:rFonts w:ascii="Arial" w:hAnsi="Arial" w:cs="Arial"/>
                <w:i/>
                <w:sz w:val="16"/>
                <w:szCs w:val="20"/>
              </w:rPr>
              <w:t>t</w:t>
            </w:r>
            <w:r>
              <w:rPr>
                <w:rFonts w:ascii="Arial" w:hAnsi="Arial" w:cs="Arial"/>
                <w:sz w:val="16"/>
                <w:szCs w:val="20"/>
              </w:rPr>
              <w:t xml:space="preserve"> primários e envio da validação da tradução</w:t>
            </w:r>
          </w:p>
          <w:p w14:paraId="63FD4E40" w14:textId="6B883B30" w:rsidR="009E2570" w:rsidRPr="00D37F9C" w:rsidRDefault="009E2570" w:rsidP="009E2570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73CF7" w14:paraId="76DF8925" w14:textId="77777777" w:rsidTr="004C70DB">
        <w:trPr>
          <w:trHeight w:val="721"/>
        </w:trPr>
        <w:tc>
          <w:tcPr>
            <w:tcW w:w="10246" w:type="dxa"/>
          </w:tcPr>
          <w:p w14:paraId="01947F92" w14:textId="0CC48DEC" w:rsidR="00B73CF7" w:rsidRDefault="008B4738" w:rsidP="00A84B7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818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sz w:val="20"/>
                <w:szCs w:val="20"/>
              </w:rPr>
              <w:t xml:space="preserve"> Modalidade de recrutamento dos participantes</w:t>
            </w:r>
            <w:r w:rsidR="00B93CB7">
              <w:rPr>
                <w:rFonts w:ascii="Arial" w:hAnsi="Arial" w:cs="Arial"/>
                <w:sz w:val="20"/>
                <w:szCs w:val="20"/>
              </w:rPr>
              <w:t xml:space="preserve"> do centro de ensaio a incluir, se aplicável</w:t>
            </w:r>
          </w:p>
          <w:p w14:paraId="38EEA6CE" w14:textId="77777777" w:rsidR="00B73CF7" w:rsidRDefault="00B73CF7" w:rsidP="00A84B7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821177" w14:textId="77777777" w:rsidR="00B73CF7" w:rsidRDefault="008B4738" w:rsidP="00A84B7B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9646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sz w:val="16"/>
                <w:szCs w:val="20"/>
              </w:rPr>
              <w:t xml:space="preserve"> N.º EudraCT </w:t>
            </w:r>
          </w:p>
          <w:p w14:paraId="36E4E55D" w14:textId="77777777" w:rsidR="00B73CF7" w:rsidRDefault="008B4738" w:rsidP="00A84B7B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32696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sz w:val="16"/>
                <w:szCs w:val="20"/>
              </w:rPr>
              <w:t xml:space="preserve"> Nº de protocolo</w:t>
            </w:r>
          </w:p>
          <w:p w14:paraId="063FE02E" w14:textId="77777777" w:rsidR="00B73CF7" w:rsidRDefault="008B4738" w:rsidP="00A84B7B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1899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73CF7" w:rsidRPr="00AE7231">
              <w:rPr>
                <w:rFonts w:ascii="Arial" w:hAnsi="Arial" w:cs="Arial"/>
                <w:bCs/>
                <w:sz w:val="16"/>
                <w:szCs w:val="16"/>
              </w:rPr>
              <w:t xml:space="preserve">Título </w:t>
            </w:r>
            <w:r w:rsidR="00B73CF7">
              <w:rPr>
                <w:rFonts w:ascii="Arial" w:hAnsi="Arial" w:cs="Arial"/>
                <w:bCs/>
                <w:sz w:val="16"/>
                <w:szCs w:val="16"/>
              </w:rPr>
              <w:t>do EC</w:t>
            </w:r>
          </w:p>
          <w:p w14:paraId="5B87EB73" w14:textId="77777777" w:rsidR="00B73CF7" w:rsidRPr="000C7CF4" w:rsidRDefault="008B4738" w:rsidP="00A84B7B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05091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bCs/>
                <w:sz w:val="16"/>
                <w:szCs w:val="16"/>
              </w:rPr>
              <w:t xml:space="preserve"> Tipos:</w:t>
            </w:r>
          </w:p>
          <w:p w14:paraId="170428DF" w14:textId="77777777" w:rsidR="00B73CF7" w:rsidRDefault="00794AEA" w:rsidP="009B634A">
            <w:pPr>
              <w:pStyle w:val="Default"/>
              <w:numPr>
                <w:ilvl w:val="0"/>
                <w:numId w:val="7"/>
              </w:numPr>
              <w:tabs>
                <w:tab w:val="left" w:pos="0"/>
              </w:tabs>
              <w:ind w:left="359" w:hanging="3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42147">
              <w:rPr>
                <w:rFonts w:ascii="Arial" w:hAnsi="Arial" w:cs="Arial"/>
                <w:sz w:val="20"/>
                <w:szCs w:val="20"/>
              </w:rPr>
              <w:t xml:space="preserve">istar </w:t>
            </w:r>
            <w:r w:rsidR="00EF319E">
              <w:rPr>
                <w:rFonts w:ascii="Arial" w:hAnsi="Arial" w:cs="Arial"/>
                <w:sz w:val="20"/>
                <w:szCs w:val="20"/>
              </w:rPr>
              <w:t xml:space="preserve">aqui </w:t>
            </w:r>
            <w:r>
              <w:rPr>
                <w:rFonts w:ascii="Arial" w:hAnsi="Arial" w:cs="Arial"/>
                <w:sz w:val="20"/>
                <w:szCs w:val="20"/>
              </w:rPr>
              <w:t xml:space="preserve">os </w:t>
            </w:r>
            <w:r w:rsidR="00542147">
              <w:rPr>
                <w:rFonts w:ascii="Arial" w:hAnsi="Arial" w:cs="Arial"/>
                <w:sz w:val="20"/>
                <w:szCs w:val="20"/>
              </w:rPr>
              <w:t>documentos</w:t>
            </w:r>
          </w:p>
          <w:p w14:paraId="08607119" w14:textId="16D225E3" w:rsidR="009E2570" w:rsidRDefault="009E2570" w:rsidP="009E2570">
            <w:pPr>
              <w:pStyle w:val="Default"/>
              <w:tabs>
                <w:tab w:val="left" w:pos="0"/>
              </w:tabs>
              <w:ind w:left="35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CF7" w14:paraId="4FC152CB" w14:textId="77777777" w:rsidTr="004C70DB">
        <w:trPr>
          <w:trHeight w:val="721"/>
        </w:trPr>
        <w:tc>
          <w:tcPr>
            <w:tcW w:w="10246" w:type="dxa"/>
          </w:tcPr>
          <w:p w14:paraId="789D5210" w14:textId="77777777" w:rsidR="00B73CF7" w:rsidRDefault="008B4738" w:rsidP="00A84B7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553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sz w:val="20"/>
                <w:szCs w:val="20"/>
              </w:rPr>
              <w:t xml:space="preserve"> Material do estudo </w:t>
            </w:r>
          </w:p>
          <w:p w14:paraId="4662394E" w14:textId="77777777" w:rsidR="00B73CF7" w:rsidRDefault="00B73CF7" w:rsidP="00A84B7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3D4B2A" w14:textId="77777777" w:rsidR="00B73CF7" w:rsidRDefault="008B4738" w:rsidP="00A84B7B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6829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sz w:val="16"/>
                <w:szCs w:val="20"/>
              </w:rPr>
              <w:t xml:space="preserve"> Diários do doente </w:t>
            </w:r>
          </w:p>
          <w:p w14:paraId="67795E53" w14:textId="28A67D11" w:rsidR="00B73CF7" w:rsidRDefault="008B4738" w:rsidP="00A84B7B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45332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B73CF7" w:rsidRPr="0046286C">
              <w:rPr>
                <w:rFonts w:ascii="Arial" w:hAnsi="Arial" w:cs="Arial"/>
                <w:sz w:val="16"/>
                <w:szCs w:val="20"/>
              </w:rPr>
              <w:t>Materiais de divulgação do estudo (posters, flyers, websites, etc…)</w:t>
            </w:r>
            <w:r w:rsidR="00542147">
              <w:rPr>
                <w:rFonts w:ascii="Arial" w:hAnsi="Arial" w:cs="Arial"/>
                <w:sz w:val="16"/>
                <w:szCs w:val="20"/>
              </w:rPr>
              <w:t xml:space="preserve"> (listar nome, versão</w:t>
            </w:r>
            <w:r w:rsidR="00B15073">
              <w:rPr>
                <w:rFonts w:ascii="Arial" w:hAnsi="Arial" w:cs="Arial"/>
                <w:sz w:val="16"/>
                <w:szCs w:val="20"/>
              </w:rPr>
              <w:t>/</w:t>
            </w:r>
            <w:r w:rsidR="00542147">
              <w:rPr>
                <w:rFonts w:ascii="Arial" w:hAnsi="Arial" w:cs="Arial"/>
                <w:sz w:val="16"/>
                <w:szCs w:val="20"/>
              </w:rPr>
              <w:t>data)</w:t>
            </w:r>
          </w:p>
          <w:p w14:paraId="3E8556F1" w14:textId="77777777" w:rsidR="00794AEA" w:rsidRDefault="008B4738" w:rsidP="00A84B7B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20221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73CF7" w:rsidRPr="0046286C">
              <w:rPr>
                <w:rFonts w:ascii="Arial" w:hAnsi="Arial" w:cs="Arial"/>
                <w:bCs/>
                <w:sz w:val="16"/>
                <w:szCs w:val="16"/>
              </w:rPr>
              <w:t>Outros materiais para o Doente (cartões de visita, cartas de agradecimento, devices, etc…)</w:t>
            </w:r>
            <w:r w:rsidR="0054214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7A86AA1F" w14:textId="77777777" w:rsidR="00794AEA" w:rsidRDefault="00794AEA" w:rsidP="00A84B7B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248EB6" w14:textId="0AD7C99F" w:rsidR="00B73CF7" w:rsidRPr="009B634A" w:rsidRDefault="00794AEA" w:rsidP="009B634A">
            <w:pPr>
              <w:pStyle w:val="Default"/>
              <w:numPr>
                <w:ilvl w:val="0"/>
                <w:numId w:val="8"/>
              </w:numPr>
              <w:spacing w:line="360" w:lineRule="auto"/>
              <w:ind w:left="501" w:hanging="426"/>
              <w:rPr>
                <w:rFonts w:ascii="Arial" w:hAnsi="Arial" w:cs="Arial"/>
                <w:bCs/>
                <w:sz w:val="20"/>
                <w:szCs w:val="20"/>
              </w:rPr>
            </w:pPr>
            <w:r w:rsidRPr="009B634A">
              <w:rPr>
                <w:rFonts w:ascii="Arial" w:hAnsi="Arial" w:cs="Arial"/>
                <w:bCs/>
                <w:sz w:val="20"/>
                <w:szCs w:val="20"/>
              </w:rPr>
              <w:t>Listar</w:t>
            </w:r>
            <w:r w:rsidR="00542147" w:rsidRPr="009B63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C4D57">
              <w:rPr>
                <w:rFonts w:ascii="Arial" w:hAnsi="Arial" w:cs="Arial"/>
                <w:bCs/>
                <w:sz w:val="20"/>
                <w:szCs w:val="20"/>
              </w:rPr>
              <w:t xml:space="preserve">aqui </w:t>
            </w:r>
            <w:r w:rsidRPr="009B634A">
              <w:rPr>
                <w:rFonts w:ascii="Arial" w:hAnsi="Arial" w:cs="Arial"/>
                <w:bCs/>
                <w:sz w:val="20"/>
                <w:szCs w:val="20"/>
              </w:rPr>
              <w:t xml:space="preserve">os documentos </w:t>
            </w:r>
            <w:r w:rsidR="00CC4D5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542147" w:rsidRPr="009B634A">
              <w:rPr>
                <w:rFonts w:ascii="Arial" w:hAnsi="Arial" w:cs="Arial"/>
                <w:bCs/>
                <w:sz w:val="20"/>
                <w:szCs w:val="20"/>
              </w:rPr>
              <w:t>nome, versão</w:t>
            </w:r>
            <w:r w:rsidRPr="009B634A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 w:rsidR="00B15073" w:rsidRPr="009B634A">
              <w:rPr>
                <w:rFonts w:ascii="Arial" w:hAnsi="Arial" w:cs="Arial"/>
                <w:bCs/>
                <w:sz w:val="20"/>
                <w:szCs w:val="20"/>
              </w:rPr>
              <w:t>data</w:t>
            </w:r>
            <w:r w:rsidR="00CC4D5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60669879" w14:textId="77777777" w:rsidR="00B73CF7" w:rsidRDefault="00B73CF7" w:rsidP="00A84B7B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AF44EB2" w14:textId="54DD83C3" w:rsidR="00B73CF7" w:rsidRDefault="00B73CF7" w:rsidP="00A84B7B">
            <w:pPr>
              <w:pStyle w:val="Default"/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Nota: </w:t>
            </w:r>
            <w:r w:rsidRPr="0046286C">
              <w:rPr>
                <w:rFonts w:ascii="Arial" w:hAnsi="Arial" w:cs="Arial"/>
                <w:bCs/>
                <w:sz w:val="16"/>
                <w:szCs w:val="16"/>
              </w:rPr>
              <w:t xml:space="preserve">Materiais de divulgação do estudo não devem conter </w:t>
            </w:r>
            <w:r w:rsidR="00542147">
              <w:rPr>
                <w:rFonts w:ascii="Arial" w:hAnsi="Arial" w:cs="Arial"/>
                <w:bCs/>
                <w:sz w:val="16"/>
                <w:szCs w:val="16"/>
              </w:rPr>
              <w:t xml:space="preserve">figuras humanas </w:t>
            </w:r>
            <w:r w:rsidRPr="0046286C">
              <w:rPr>
                <w:rFonts w:ascii="Arial" w:hAnsi="Arial" w:cs="Arial"/>
                <w:bCs/>
                <w:sz w:val="16"/>
                <w:szCs w:val="16"/>
              </w:rPr>
              <w:t>ou linguagem sugestivas de bem</w:t>
            </w: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46286C">
              <w:rPr>
                <w:rFonts w:ascii="Arial" w:hAnsi="Arial" w:cs="Arial"/>
                <w:bCs/>
                <w:sz w:val="16"/>
                <w:szCs w:val="16"/>
              </w:rPr>
              <w:t>estar que possa ser associado a incentivo para participação no ensaio</w:t>
            </w:r>
            <w:r w:rsidR="00542147">
              <w:rPr>
                <w:rFonts w:ascii="Arial" w:hAnsi="Arial" w:cs="Arial"/>
                <w:bCs/>
                <w:sz w:val="16"/>
                <w:szCs w:val="16"/>
              </w:rPr>
              <w:t xml:space="preserve"> ou carácter indutor)</w:t>
            </w:r>
            <w:r w:rsidRPr="0046286C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697BDC5A" w14:textId="77777777" w:rsidR="00B73CF7" w:rsidRDefault="00B73CF7" w:rsidP="00A84B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CF7" w:rsidRPr="00447A46" w14:paraId="100631E7" w14:textId="77777777" w:rsidTr="004C70DB">
        <w:trPr>
          <w:trHeight w:val="403"/>
        </w:trPr>
        <w:tc>
          <w:tcPr>
            <w:tcW w:w="10246" w:type="dxa"/>
          </w:tcPr>
          <w:p w14:paraId="46921761" w14:textId="77777777" w:rsidR="00B73CF7" w:rsidRDefault="008B4738" w:rsidP="00A84B7B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117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3CF7" w:rsidRPr="00D77E0E">
              <w:rPr>
                <w:rFonts w:ascii="Arial" w:hAnsi="Arial" w:cs="Arial"/>
                <w:sz w:val="20"/>
                <w:szCs w:val="20"/>
              </w:rPr>
              <w:t>Declaração dos serviços farmacêuticos (e/ou declaração do circuito do medicamento experimental)</w:t>
            </w:r>
          </w:p>
          <w:p w14:paraId="6D97B1B6" w14:textId="77777777" w:rsidR="00B73CF7" w:rsidRDefault="00B73CF7" w:rsidP="00A84B7B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  <w:p w14:paraId="6F898C46" w14:textId="342B3F8B" w:rsidR="00B73CF7" w:rsidRDefault="008B4738" w:rsidP="00A84B7B">
            <w:pPr>
              <w:pStyle w:val="Default"/>
              <w:tabs>
                <w:tab w:val="left" w:pos="972"/>
              </w:tabs>
              <w:ind w:left="972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65914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F7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B73CF7">
              <w:rPr>
                <w:rFonts w:ascii="Arial" w:hAnsi="Arial" w:cs="Arial"/>
                <w:sz w:val="16"/>
                <w:szCs w:val="20"/>
              </w:rPr>
              <w:t xml:space="preserve"> Está presente para todos os centros </w:t>
            </w:r>
          </w:p>
          <w:p w14:paraId="7A318A97" w14:textId="34E047F9" w:rsidR="00542147" w:rsidRDefault="00542147" w:rsidP="00A84B7B">
            <w:pPr>
              <w:pStyle w:val="Default"/>
              <w:tabs>
                <w:tab w:val="left" w:pos="972"/>
              </w:tabs>
              <w:ind w:left="972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1B35D83A" w14:textId="606295B7" w:rsidR="00542147" w:rsidRPr="009B634A" w:rsidRDefault="00542147" w:rsidP="00794AEA">
            <w:pPr>
              <w:pStyle w:val="Default"/>
              <w:tabs>
                <w:tab w:val="left" w:pos="972"/>
              </w:tabs>
              <w:ind w:left="97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166838" w14:textId="2E0E9DAA" w:rsidR="00542147" w:rsidRPr="009B634A" w:rsidRDefault="00542147" w:rsidP="009B634A">
            <w:pPr>
              <w:pStyle w:val="Default"/>
              <w:numPr>
                <w:ilvl w:val="0"/>
                <w:numId w:val="9"/>
              </w:numPr>
              <w:tabs>
                <w:tab w:val="left" w:pos="359"/>
              </w:tabs>
              <w:ind w:hanging="6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34A">
              <w:rPr>
                <w:rFonts w:ascii="Arial" w:hAnsi="Arial" w:cs="Arial"/>
                <w:sz w:val="20"/>
                <w:szCs w:val="20"/>
              </w:rPr>
              <w:t xml:space="preserve">Listar </w:t>
            </w:r>
            <w:r w:rsidR="00CC492C" w:rsidRPr="009B634A">
              <w:rPr>
                <w:rFonts w:ascii="Arial" w:hAnsi="Arial" w:cs="Arial"/>
                <w:sz w:val="20"/>
                <w:szCs w:val="20"/>
              </w:rPr>
              <w:t>aqui d</w:t>
            </w:r>
            <w:r w:rsidRPr="009B634A">
              <w:rPr>
                <w:rFonts w:ascii="Arial" w:hAnsi="Arial" w:cs="Arial"/>
                <w:sz w:val="20"/>
                <w:szCs w:val="20"/>
              </w:rPr>
              <w:t>eclarações e respetivos centros</w:t>
            </w:r>
          </w:p>
          <w:p w14:paraId="0AD74EB2" w14:textId="77777777" w:rsidR="00B73CF7" w:rsidRDefault="00B73CF7" w:rsidP="00A84B7B">
            <w:pPr>
              <w:pStyle w:val="Default"/>
              <w:tabs>
                <w:tab w:val="left" w:pos="972"/>
              </w:tabs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14:paraId="7BCF02E6" w14:textId="546E6083" w:rsidR="00B73CF7" w:rsidRDefault="00B73CF7" w:rsidP="00A84B7B">
            <w:pPr>
              <w:pStyle w:val="Default"/>
              <w:tabs>
                <w:tab w:val="left" w:pos="972"/>
              </w:tabs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D77E0E">
              <w:rPr>
                <w:rFonts w:ascii="Arial" w:hAnsi="Arial" w:cs="Arial"/>
                <w:bCs/>
                <w:sz w:val="16"/>
                <w:szCs w:val="20"/>
              </w:rPr>
              <w:t>Nota: A declaração dos serviços farmacêuticos deverá fazer parte da documentação a fornecer aquando da submissão do processo. A</w:t>
            </w:r>
            <w:r w:rsidR="00B15073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Pr="00D77E0E">
              <w:rPr>
                <w:rFonts w:ascii="Arial" w:hAnsi="Arial" w:cs="Arial"/>
                <w:bCs/>
                <w:sz w:val="16"/>
                <w:szCs w:val="20"/>
              </w:rPr>
              <w:t>não inclusão do documento no envio do processo, não constitui motivo para invalidação do pedido de avaliação, embora careça de envio posterior.</w:t>
            </w:r>
          </w:p>
          <w:p w14:paraId="33561CE6" w14:textId="4D942032" w:rsidR="00542147" w:rsidRDefault="00542147" w:rsidP="00A84B7B">
            <w:pPr>
              <w:pStyle w:val="Default"/>
              <w:tabs>
                <w:tab w:val="left" w:pos="972"/>
              </w:tabs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  <w:p w14:paraId="46A3F036" w14:textId="77777777" w:rsidR="00542147" w:rsidRPr="00D77E0E" w:rsidRDefault="00542147" w:rsidP="00A84B7B">
            <w:pPr>
              <w:pStyle w:val="Default"/>
              <w:tabs>
                <w:tab w:val="left" w:pos="972"/>
              </w:tabs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  <w:p w14:paraId="4FAF380D" w14:textId="77777777" w:rsidR="00B73CF7" w:rsidRPr="00447A46" w:rsidRDefault="00B73CF7" w:rsidP="00A84B7B">
            <w:pPr>
              <w:pStyle w:val="Default"/>
              <w:tabs>
                <w:tab w:val="left" w:pos="972"/>
              </w:tabs>
              <w:ind w:left="9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0"/>
    </w:tbl>
    <w:p w14:paraId="10AF6727" w14:textId="429EFA96" w:rsidR="009E4E4A" w:rsidRDefault="009E4E4A" w:rsidP="00860348">
      <w:pPr>
        <w:ind w:left="-567"/>
        <w:jc w:val="both"/>
      </w:pPr>
    </w:p>
    <w:sectPr w:rsidR="009E4E4A" w:rsidSect="00E6326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851" w:left="1701" w:header="158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4F6B0" w14:textId="77777777" w:rsidR="008B4738" w:rsidRDefault="008B4738" w:rsidP="00846070">
      <w:r>
        <w:separator/>
      </w:r>
    </w:p>
  </w:endnote>
  <w:endnote w:type="continuationSeparator" w:id="0">
    <w:p w14:paraId="7B342299" w14:textId="77777777" w:rsidR="008B4738" w:rsidRDefault="008B4738" w:rsidP="0084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423B3" w14:textId="77777777" w:rsidR="00373E5A" w:rsidRDefault="00CD1670" w:rsidP="00373E5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8A8223" w14:textId="77777777" w:rsidR="00373E5A" w:rsidRDefault="008B4738" w:rsidP="00373E5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BD7E1" w14:textId="4544291C" w:rsidR="00373E5A" w:rsidRPr="00E63269" w:rsidRDefault="00CD1670" w:rsidP="00373E5A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16"/>
      </w:rPr>
    </w:pPr>
    <w:r w:rsidRPr="00E63269">
      <w:rPr>
        <w:rStyle w:val="Nmerodepgina"/>
        <w:rFonts w:ascii="Arial" w:hAnsi="Arial" w:cs="Arial"/>
        <w:sz w:val="16"/>
      </w:rPr>
      <w:fldChar w:fldCharType="begin"/>
    </w:r>
    <w:r w:rsidRPr="00E63269">
      <w:rPr>
        <w:rStyle w:val="Nmerodepgina"/>
        <w:rFonts w:ascii="Arial" w:hAnsi="Arial" w:cs="Arial"/>
        <w:sz w:val="16"/>
      </w:rPr>
      <w:instrText xml:space="preserve">PAGE  </w:instrText>
    </w:r>
    <w:r w:rsidRPr="00E63269">
      <w:rPr>
        <w:rStyle w:val="Nmerodepgina"/>
        <w:rFonts w:ascii="Arial" w:hAnsi="Arial" w:cs="Arial"/>
        <w:sz w:val="16"/>
      </w:rPr>
      <w:fldChar w:fldCharType="separate"/>
    </w:r>
    <w:r w:rsidR="00D9513D" w:rsidRPr="00E63269">
      <w:rPr>
        <w:rStyle w:val="Nmerodepgina"/>
        <w:rFonts w:ascii="Arial" w:hAnsi="Arial" w:cs="Arial"/>
        <w:noProof/>
        <w:sz w:val="16"/>
      </w:rPr>
      <w:t>4</w:t>
    </w:r>
    <w:r w:rsidRPr="00E63269">
      <w:rPr>
        <w:rStyle w:val="Nmerodepgina"/>
        <w:rFonts w:ascii="Arial" w:hAnsi="Arial" w:cs="Arial"/>
        <w:sz w:val="16"/>
      </w:rPr>
      <w:fldChar w:fldCharType="end"/>
    </w:r>
  </w:p>
  <w:p w14:paraId="31959ABF" w14:textId="7D92AAF3" w:rsidR="00E83F0C" w:rsidRPr="00E63269" w:rsidRDefault="007B4602" w:rsidP="001B774A">
    <w:pPr>
      <w:pStyle w:val="Rodap"/>
      <w:ind w:left="-284" w:right="360"/>
      <w:rPr>
        <w:rFonts w:ascii="Arial" w:hAnsi="Arial" w:cs="Arial"/>
        <w:sz w:val="18"/>
        <w:szCs w:val="18"/>
      </w:rPr>
    </w:pPr>
    <w:r w:rsidRPr="00E63269">
      <w:rPr>
        <w:rFonts w:ascii="Arial" w:hAnsi="Arial" w:cs="Arial"/>
        <w:sz w:val="18"/>
        <w:szCs w:val="18"/>
      </w:rPr>
      <w:t xml:space="preserve">Lista de verificação PAS EC – Procedimentos de Validação </w:t>
    </w:r>
    <w:r w:rsidR="00B92AA5" w:rsidRPr="00E63269">
      <w:rPr>
        <w:rFonts w:ascii="Arial" w:hAnsi="Arial" w:cs="Arial"/>
        <w:sz w:val="18"/>
        <w:szCs w:val="18"/>
      </w:rPr>
      <w:t xml:space="preserve">                                            </w:t>
    </w:r>
    <w:r w:rsidR="00E83F0C" w:rsidRPr="00E63269">
      <w:rPr>
        <w:rFonts w:ascii="Arial" w:hAnsi="Arial" w:cs="Arial"/>
        <w:sz w:val="18"/>
        <w:szCs w:val="18"/>
      </w:rPr>
      <w:t xml:space="preserve">    </w:t>
    </w:r>
    <w:r w:rsidRPr="00E63269">
      <w:rPr>
        <w:rFonts w:ascii="Arial" w:hAnsi="Arial" w:cs="Arial"/>
        <w:sz w:val="18"/>
        <w:szCs w:val="18"/>
      </w:rPr>
      <w:t xml:space="preserve">vs </w:t>
    </w:r>
    <w:r w:rsidR="00A24065" w:rsidRPr="00E63269">
      <w:rPr>
        <w:rFonts w:ascii="Arial" w:hAnsi="Arial" w:cs="Arial"/>
        <w:sz w:val="18"/>
        <w:szCs w:val="18"/>
      </w:rPr>
      <w:t>2</w:t>
    </w:r>
    <w:r w:rsidRPr="00E63269">
      <w:rPr>
        <w:rFonts w:ascii="Arial" w:hAnsi="Arial" w:cs="Arial"/>
        <w:sz w:val="18"/>
        <w:szCs w:val="18"/>
      </w:rPr>
      <w:t xml:space="preserve">.0 de </w:t>
    </w:r>
    <w:r w:rsidR="00794AEA" w:rsidRPr="00E63269">
      <w:rPr>
        <w:rFonts w:ascii="Arial" w:hAnsi="Arial" w:cs="Arial"/>
        <w:sz w:val="18"/>
        <w:szCs w:val="18"/>
      </w:rPr>
      <w:t>26</w:t>
    </w:r>
    <w:r w:rsidR="00A24065" w:rsidRPr="00E63269">
      <w:rPr>
        <w:rFonts w:ascii="Arial" w:hAnsi="Arial" w:cs="Arial"/>
        <w:sz w:val="18"/>
        <w:szCs w:val="18"/>
      </w:rPr>
      <w:t>abril de 2021</w:t>
    </w:r>
  </w:p>
  <w:p w14:paraId="535E5A37" w14:textId="77777777" w:rsidR="00373E5A" w:rsidRPr="007B4602" w:rsidRDefault="008B4738" w:rsidP="007B46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27DF0" w14:textId="41646D1F" w:rsidR="001D1E22" w:rsidRPr="001D1E22" w:rsidRDefault="001D1E22" w:rsidP="006769A5">
    <w:pPr>
      <w:pStyle w:val="Rodap"/>
      <w:tabs>
        <w:tab w:val="clear" w:pos="8504"/>
      </w:tabs>
      <w:ind w:left="-567" w:right="-567"/>
    </w:pPr>
    <w:r w:rsidRPr="00E63269">
      <w:rPr>
        <w:rFonts w:ascii="Arial" w:hAnsi="Arial" w:cs="Arial"/>
        <w:sz w:val="18"/>
        <w:szCs w:val="20"/>
      </w:rPr>
      <w:t xml:space="preserve">Lista de verificação PAS EC – Procedimentos de Validação </w:t>
    </w:r>
    <w:r w:rsidR="00557CC7" w:rsidRPr="00E63269">
      <w:rPr>
        <w:rFonts w:ascii="Arial" w:hAnsi="Arial" w:cs="Arial"/>
        <w:sz w:val="18"/>
        <w:szCs w:val="20"/>
      </w:rPr>
      <w:t xml:space="preserve">         </w:t>
    </w:r>
    <w:r w:rsidR="009E2570" w:rsidRPr="00E63269">
      <w:rPr>
        <w:rFonts w:ascii="Arial" w:hAnsi="Arial" w:cs="Arial"/>
        <w:sz w:val="18"/>
        <w:szCs w:val="20"/>
      </w:rPr>
      <w:t xml:space="preserve">  </w:t>
    </w:r>
    <w:r w:rsidR="009B4C7D" w:rsidRPr="00E63269">
      <w:rPr>
        <w:rFonts w:ascii="Arial" w:hAnsi="Arial" w:cs="Arial"/>
        <w:sz w:val="18"/>
        <w:szCs w:val="20"/>
      </w:rPr>
      <w:t xml:space="preserve">             </w:t>
    </w:r>
    <w:r w:rsidR="00557CC7" w:rsidRPr="00E63269">
      <w:rPr>
        <w:rFonts w:ascii="Arial" w:hAnsi="Arial" w:cs="Arial"/>
        <w:sz w:val="18"/>
        <w:szCs w:val="20"/>
      </w:rPr>
      <w:t xml:space="preserve">      </w:t>
    </w:r>
    <w:r w:rsidRPr="00E63269">
      <w:rPr>
        <w:rFonts w:ascii="Arial" w:hAnsi="Arial" w:cs="Arial"/>
        <w:sz w:val="18"/>
        <w:szCs w:val="16"/>
      </w:rPr>
      <w:t xml:space="preserve">vs </w:t>
    </w:r>
    <w:r w:rsidR="00E63269" w:rsidRPr="00E63269">
      <w:rPr>
        <w:rFonts w:ascii="Arial" w:hAnsi="Arial" w:cs="Arial"/>
        <w:sz w:val="18"/>
        <w:szCs w:val="16"/>
      </w:rPr>
      <w:t>2</w:t>
    </w:r>
    <w:r w:rsidRPr="00E63269">
      <w:rPr>
        <w:rFonts w:ascii="Arial" w:hAnsi="Arial" w:cs="Arial"/>
        <w:sz w:val="18"/>
        <w:szCs w:val="16"/>
      </w:rPr>
      <w:t xml:space="preserve">.0 de </w:t>
    </w:r>
    <w:r w:rsidR="00E63269" w:rsidRPr="00E63269">
      <w:rPr>
        <w:rFonts w:ascii="Arial" w:hAnsi="Arial" w:cs="Arial"/>
        <w:sz w:val="18"/>
        <w:szCs w:val="16"/>
      </w:rPr>
      <w:t>26 abril 2021</w:t>
    </w:r>
    <w:r w:rsidR="009E2570" w:rsidRPr="00E63269">
      <w:rPr>
        <w:rFonts w:ascii="Arial" w:hAnsi="Arial" w:cs="Arial"/>
        <w:sz w:val="18"/>
        <w:szCs w:val="16"/>
      </w:rPr>
      <w:t xml:space="preserve">               </w:t>
    </w:r>
    <w:r w:rsidR="00E63269" w:rsidRPr="00E63269">
      <w:rPr>
        <w:rFonts w:ascii="Arial" w:hAnsi="Arial" w:cs="Arial"/>
        <w:sz w:val="18"/>
        <w:szCs w:val="16"/>
      </w:rPr>
      <w:t xml:space="preserve">           </w:t>
    </w:r>
    <w:r w:rsidR="00E63269" w:rsidRPr="00E63269">
      <w:rPr>
        <w:rFonts w:ascii="Arial" w:hAnsi="Arial" w:cs="Arial"/>
        <w:sz w:val="16"/>
        <w:szCs w:val="16"/>
      </w:rPr>
      <w:t xml:space="preserve">                 </w:t>
    </w:r>
    <w:r w:rsidR="009E2570" w:rsidRPr="00E63269">
      <w:rPr>
        <w:rFonts w:ascii="Arial" w:hAnsi="Arial" w:cs="Arial"/>
        <w:sz w:val="16"/>
        <w:szCs w:val="16"/>
      </w:rPr>
      <w:t>1</w:t>
    </w:r>
  </w:p>
  <w:p w14:paraId="50E63DD9" w14:textId="77777777" w:rsidR="001D1E22" w:rsidRDefault="001D1E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303D3" w14:textId="77777777" w:rsidR="008B4738" w:rsidRDefault="008B4738" w:rsidP="00846070">
      <w:r>
        <w:separator/>
      </w:r>
    </w:p>
  </w:footnote>
  <w:footnote w:type="continuationSeparator" w:id="0">
    <w:p w14:paraId="62226958" w14:textId="77777777" w:rsidR="008B4738" w:rsidRDefault="008B4738" w:rsidP="00846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6AA3B" w14:textId="77777777" w:rsidR="00373E5A" w:rsidRDefault="008B4738">
    <w:pPr>
      <w:pStyle w:val="Cabealho"/>
      <w:spacing w:line="120" w:lineRule="auto"/>
      <w:rPr>
        <w:rFonts w:ascii="Arial" w:hAnsi="Arial" w:cs="Arial"/>
      </w:rPr>
    </w:pPr>
  </w:p>
  <w:p w14:paraId="66ED85B4" w14:textId="77777777" w:rsidR="00373E5A" w:rsidRDefault="008B4738">
    <w:pPr>
      <w:pStyle w:val="Cabealho"/>
      <w:ind w:left="900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0CAD"/>
    <w:multiLevelType w:val="hybridMultilevel"/>
    <w:tmpl w:val="E2A44020"/>
    <w:lvl w:ilvl="0" w:tplc="0816000B">
      <w:start w:val="1"/>
      <w:numFmt w:val="bullet"/>
      <w:lvlText w:val=""/>
      <w:lvlJc w:val="left"/>
      <w:pPr>
        <w:ind w:left="16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" w15:restartNumberingAfterBreak="0">
    <w:nsid w:val="104F6C51"/>
    <w:multiLevelType w:val="hybridMultilevel"/>
    <w:tmpl w:val="459002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273B0B"/>
    <w:multiLevelType w:val="hybridMultilevel"/>
    <w:tmpl w:val="AA24A05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55B8B"/>
    <w:multiLevelType w:val="hybridMultilevel"/>
    <w:tmpl w:val="3F3C4076"/>
    <w:lvl w:ilvl="0" w:tplc="08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A2D035C"/>
    <w:multiLevelType w:val="hybridMultilevel"/>
    <w:tmpl w:val="1DC6869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175ED"/>
    <w:multiLevelType w:val="hybridMultilevel"/>
    <w:tmpl w:val="93F6BEC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407AF"/>
    <w:multiLevelType w:val="hybridMultilevel"/>
    <w:tmpl w:val="C75EE55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B0467"/>
    <w:multiLevelType w:val="hybridMultilevel"/>
    <w:tmpl w:val="1D28CDFE"/>
    <w:lvl w:ilvl="0" w:tplc="08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DCA7A65"/>
    <w:multiLevelType w:val="hybridMultilevel"/>
    <w:tmpl w:val="89DA03E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07"/>
    <w:rsid w:val="0003559F"/>
    <w:rsid w:val="0005605B"/>
    <w:rsid w:val="000A0396"/>
    <w:rsid w:val="000D41EC"/>
    <w:rsid w:val="000E36EC"/>
    <w:rsid w:val="00125550"/>
    <w:rsid w:val="001514BD"/>
    <w:rsid w:val="0015433D"/>
    <w:rsid w:val="00171BB8"/>
    <w:rsid w:val="001B774A"/>
    <w:rsid w:val="001D1E22"/>
    <w:rsid w:val="001D2BB2"/>
    <w:rsid w:val="001E6F1C"/>
    <w:rsid w:val="00200FA0"/>
    <w:rsid w:val="002209F1"/>
    <w:rsid w:val="00240088"/>
    <w:rsid w:val="002531A8"/>
    <w:rsid w:val="002A355A"/>
    <w:rsid w:val="002E284E"/>
    <w:rsid w:val="002F084D"/>
    <w:rsid w:val="00314CA2"/>
    <w:rsid w:val="00320602"/>
    <w:rsid w:val="003429EA"/>
    <w:rsid w:val="003550F5"/>
    <w:rsid w:val="003A0BF2"/>
    <w:rsid w:val="003A3ED2"/>
    <w:rsid w:val="003C3060"/>
    <w:rsid w:val="003E3550"/>
    <w:rsid w:val="003F15BA"/>
    <w:rsid w:val="00421188"/>
    <w:rsid w:val="00441C00"/>
    <w:rsid w:val="0045649C"/>
    <w:rsid w:val="004A5EAA"/>
    <w:rsid w:val="004C34C6"/>
    <w:rsid w:val="004C70DB"/>
    <w:rsid w:val="004D0BA8"/>
    <w:rsid w:val="00513F5C"/>
    <w:rsid w:val="00522A87"/>
    <w:rsid w:val="00542147"/>
    <w:rsid w:val="00557CC7"/>
    <w:rsid w:val="005C531E"/>
    <w:rsid w:val="005E0645"/>
    <w:rsid w:val="005F1C60"/>
    <w:rsid w:val="00620AA7"/>
    <w:rsid w:val="006352FB"/>
    <w:rsid w:val="006403B3"/>
    <w:rsid w:val="00647DFC"/>
    <w:rsid w:val="00655C4A"/>
    <w:rsid w:val="006667BD"/>
    <w:rsid w:val="006769A5"/>
    <w:rsid w:val="006B243A"/>
    <w:rsid w:val="006B2691"/>
    <w:rsid w:val="006B795F"/>
    <w:rsid w:val="006F3C98"/>
    <w:rsid w:val="0072089D"/>
    <w:rsid w:val="00723FB2"/>
    <w:rsid w:val="00742E6F"/>
    <w:rsid w:val="00794AEA"/>
    <w:rsid w:val="007978C3"/>
    <w:rsid w:val="007B4602"/>
    <w:rsid w:val="007C11AA"/>
    <w:rsid w:val="007C3247"/>
    <w:rsid w:val="007C35D8"/>
    <w:rsid w:val="007C5112"/>
    <w:rsid w:val="007D01B3"/>
    <w:rsid w:val="00822D20"/>
    <w:rsid w:val="00846070"/>
    <w:rsid w:val="00853E35"/>
    <w:rsid w:val="00860348"/>
    <w:rsid w:val="00876897"/>
    <w:rsid w:val="008B4738"/>
    <w:rsid w:val="008D5812"/>
    <w:rsid w:val="008E76FB"/>
    <w:rsid w:val="008F759C"/>
    <w:rsid w:val="00926004"/>
    <w:rsid w:val="00944809"/>
    <w:rsid w:val="00960A4F"/>
    <w:rsid w:val="00971482"/>
    <w:rsid w:val="00971574"/>
    <w:rsid w:val="0097476F"/>
    <w:rsid w:val="009834CB"/>
    <w:rsid w:val="009B4C7D"/>
    <w:rsid w:val="009B634A"/>
    <w:rsid w:val="009D24ED"/>
    <w:rsid w:val="009E2570"/>
    <w:rsid w:val="009E4E4A"/>
    <w:rsid w:val="009F1B9A"/>
    <w:rsid w:val="00A122D3"/>
    <w:rsid w:val="00A24065"/>
    <w:rsid w:val="00AE5F03"/>
    <w:rsid w:val="00B15073"/>
    <w:rsid w:val="00B73CF7"/>
    <w:rsid w:val="00B74AB1"/>
    <w:rsid w:val="00B92AA5"/>
    <w:rsid w:val="00B93CB7"/>
    <w:rsid w:val="00BA4563"/>
    <w:rsid w:val="00BE1A61"/>
    <w:rsid w:val="00BF0DA7"/>
    <w:rsid w:val="00C067CF"/>
    <w:rsid w:val="00CB4D30"/>
    <w:rsid w:val="00CC492C"/>
    <w:rsid w:val="00CC4D57"/>
    <w:rsid w:val="00CD1670"/>
    <w:rsid w:val="00D47B07"/>
    <w:rsid w:val="00D55716"/>
    <w:rsid w:val="00D74E38"/>
    <w:rsid w:val="00D9513D"/>
    <w:rsid w:val="00DD6D4A"/>
    <w:rsid w:val="00DF7E04"/>
    <w:rsid w:val="00E05FDA"/>
    <w:rsid w:val="00E22CFD"/>
    <w:rsid w:val="00E40E98"/>
    <w:rsid w:val="00E51251"/>
    <w:rsid w:val="00E63269"/>
    <w:rsid w:val="00E83F0C"/>
    <w:rsid w:val="00ED2E8C"/>
    <w:rsid w:val="00EE333F"/>
    <w:rsid w:val="00EF319E"/>
    <w:rsid w:val="00EF7EA9"/>
    <w:rsid w:val="00F07343"/>
    <w:rsid w:val="00F310F3"/>
    <w:rsid w:val="00F904F1"/>
    <w:rsid w:val="00F95DF7"/>
    <w:rsid w:val="00F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BF283"/>
  <w15:chartTrackingRefBased/>
  <w15:docId w15:val="{AF3C5483-0510-4FC0-8CE7-DDC5364F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6403B3"/>
    <w:pPr>
      <w:keepNext/>
      <w:ind w:right="27"/>
      <w:jc w:val="both"/>
      <w:outlineLvl w:val="0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link w:val="Ttulo3Carter"/>
    <w:qFormat/>
    <w:rsid w:val="00D47B07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rsid w:val="00D47B07"/>
    <w:rPr>
      <w:rFonts w:ascii="Arial" w:eastAsia="Times New Roman" w:hAnsi="Arial" w:cs="Arial"/>
      <w:b/>
      <w:bCs/>
      <w:sz w:val="20"/>
      <w:szCs w:val="24"/>
      <w:lang w:eastAsia="pt-PT"/>
    </w:rPr>
  </w:style>
  <w:style w:type="paragraph" w:styleId="Cabealho">
    <w:name w:val="header"/>
    <w:basedOn w:val="Normal"/>
    <w:link w:val="CabealhoCarter"/>
    <w:rsid w:val="00D47B0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47B07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D47B0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D47B07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D47B07"/>
  </w:style>
  <w:style w:type="paragraph" w:customStyle="1" w:styleId="Default">
    <w:name w:val="Default"/>
    <w:rsid w:val="00D47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846070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3429EA"/>
    <w:rPr>
      <w:rFonts w:asciiTheme="minorHAnsi" w:hAnsiTheme="minorHAnsi"/>
      <w:b/>
      <w:sz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C324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3247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Ttulo1Carter">
    <w:name w:val="Título 1 Caráter"/>
    <w:basedOn w:val="Tipodeletrapredefinidodopargrafo"/>
    <w:link w:val="Ttulo1"/>
    <w:rsid w:val="006403B3"/>
    <w:rPr>
      <w:rFonts w:ascii="Arial" w:eastAsia="Times New Roman" w:hAnsi="Arial" w:cs="Times New Roman"/>
      <w:b/>
      <w:szCs w:val="20"/>
      <w:lang w:eastAsia="pt-PT"/>
    </w:rPr>
  </w:style>
  <w:style w:type="paragraph" w:styleId="Reviso">
    <w:name w:val="Revision"/>
    <w:hidden/>
    <w:uiPriority w:val="99"/>
    <w:semiHidden/>
    <w:rsid w:val="0012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2555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2555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25550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F0DA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F0DA7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794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16453AD42D4F35BCA90511B5DCAF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630426-4510-49A9-93F9-7BEEFE468341}"/>
      </w:docPartPr>
      <w:docPartBody>
        <w:p w:rsidR="00E37C8B" w:rsidRDefault="00571A79" w:rsidP="00571A79">
          <w:pPr>
            <w:pStyle w:val="6A16453AD42D4F35BCA90511B5DCAF23"/>
          </w:pPr>
          <w:r w:rsidRPr="00FB17C8">
            <w:rPr>
              <w:rStyle w:val="TextodoMarcadordePosio"/>
              <w:rFonts w:eastAsiaTheme="minorHAnsi"/>
            </w:rPr>
            <w:t>Clique ou toque para introduzir uma data.</w:t>
          </w:r>
        </w:p>
      </w:docPartBody>
    </w:docPart>
    <w:docPart>
      <w:docPartPr>
        <w:name w:val="4F954B886BF7480E97773B1340D9C4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CBBD85-42C9-4D4F-88CB-4924BE9266A0}"/>
      </w:docPartPr>
      <w:docPartBody>
        <w:p w:rsidR="00E37C8B" w:rsidRDefault="00571A79" w:rsidP="00571A79">
          <w:pPr>
            <w:pStyle w:val="4F954B886BF7480E97773B1340D9C4B8"/>
          </w:pPr>
          <w:r w:rsidRPr="00FB17C8">
            <w:rPr>
              <w:rStyle w:val="TextodoMarcadordePosio"/>
              <w:rFonts w:eastAsiaTheme="minorHAnsi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79"/>
    <w:rsid w:val="000168F7"/>
    <w:rsid w:val="00206468"/>
    <w:rsid w:val="0034276C"/>
    <w:rsid w:val="003F18E1"/>
    <w:rsid w:val="005414F8"/>
    <w:rsid w:val="00571A79"/>
    <w:rsid w:val="005C4C1A"/>
    <w:rsid w:val="0064153C"/>
    <w:rsid w:val="00A7456F"/>
    <w:rsid w:val="00AC239B"/>
    <w:rsid w:val="00C0725C"/>
    <w:rsid w:val="00D93FC6"/>
    <w:rsid w:val="00E37C8B"/>
    <w:rsid w:val="00F4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71A79"/>
    <w:rPr>
      <w:color w:val="808080"/>
    </w:rPr>
  </w:style>
  <w:style w:type="paragraph" w:customStyle="1" w:styleId="6A16453AD42D4F35BCA90511B5DCAF23">
    <w:name w:val="6A16453AD42D4F35BCA90511B5DCAF23"/>
    <w:rsid w:val="00571A79"/>
  </w:style>
  <w:style w:type="paragraph" w:customStyle="1" w:styleId="4F954B886BF7480E97773B1340D9C4B8">
    <w:name w:val="4F954B886BF7480E97773B1340D9C4B8"/>
    <w:rsid w:val="00571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8405A-3F51-4612-A105-B0008696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1058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Quintela</dc:creator>
  <cp:keywords/>
  <dc:description/>
  <cp:lastModifiedBy>Raquel Silva</cp:lastModifiedBy>
  <cp:revision>13</cp:revision>
  <dcterms:created xsi:type="dcterms:W3CDTF">2021-04-24T20:58:00Z</dcterms:created>
  <dcterms:modified xsi:type="dcterms:W3CDTF">2021-04-28T18:11:00Z</dcterms:modified>
</cp:coreProperties>
</file>